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EC" w:rsidRPr="007E3BA3" w:rsidRDefault="00C20FEC" w:rsidP="00C20FEC">
      <w:pPr>
        <w:jc w:val="center"/>
        <w:rPr>
          <w:rFonts w:eastAsia="Calibri"/>
          <w:sz w:val="26"/>
          <w:szCs w:val="26"/>
        </w:rPr>
      </w:pPr>
      <w:r w:rsidRPr="007E3BA3">
        <w:rPr>
          <w:rFonts w:eastAsia="Calibri"/>
          <w:sz w:val="26"/>
          <w:szCs w:val="26"/>
        </w:rPr>
        <w:t>МУНИЦИПАЛЬНОЕ АВТОНОМНОЕ ДОШКОЛЬНОЕ ОБРАЗОВАТЕЛЬНОЕ</w:t>
      </w:r>
      <w:r w:rsidRPr="007E3BA3">
        <w:rPr>
          <w:rFonts w:eastAsia="Calibri"/>
          <w:sz w:val="26"/>
          <w:szCs w:val="26"/>
        </w:rPr>
        <w:br/>
        <w:t>УЧРЕЖДЕНИЕ ГОРОДА КАЛИНИНГРАДА</w:t>
      </w:r>
      <w:r w:rsidRPr="007E3BA3">
        <w:rPr>
          <w:rFonts w:eastAsia="Calibri"/>
          <w:sz w:val="26"/>
          <w:szCs w:val="26"/>
        </w:rPr>
        <w:br/>
        <w:t>ЦЕНТР РАЗВИТИЯ РЕБЕНКА – ДЕТСКИЙ САД № 87</w:t>
      </w:r>
    </w:p>
    <w:p w:rsidR="00C20FEC" w:rsidRPr="007E3BA3" w:rsidRDefault="00C20FEC" w:rsidP="00C20FEC">
      <w:pPr>
        <w:jc w:val="center"/>
        <w:rPr>
          <w:rFonts w:eastAsia="Calibri"/>
          <w:sz w:val="26"/>
          <w:szCs w:val="26"/>
        </w:rPr>
      </w:pPr>
    </w:p>
    <w:p w:rsidR="00C20FEC" w:rsidRPr="007E3BA3" w:rsidRDefault="00C20FEC" w:rsidP="00C20FEC">
      <w:pPr>
        <w:jc w:val="center"/>
        <w:rPr>
          <w:rFonts w:eastAsia="Calibri"/>
          <w:sz w:val="26"/>
          <w:szCs w:val="26"/>
        </w:rPr>
      </w:pPr>
    </w:p>
    <w:p w:rsidR="00C20FEC" w:rsidRPr="007E3BA3" w:rsidRDefault="00C20FEC" w:rsidP="00C20FEC">
      <w:pPr>
        <w:jc w:val="center"/>
        <w:rPr>
          <w:rFonts w:eastAsia="Calibri"/>
          <w:sz w:val="26"/>
          <w:szCs w:val="26"/>
        </w:rPr>
      </w:pPr>
    </w:p>
    <w:p w:rsidR="00C20FEC" w:rsidRDefault="00C20FEC" w:rsidP="00C20FEC">
      <w:pPr>
        <w:jc w:val="center"/>
        <w:rPr>
          <w:rFonts w:eastAsia="Calibri"/>
          <w:sz w:val="26"/>
          <w:szCs w:val="26"/>
        </w:rPr>
      </w:pPr>
    </w:p>
    <w:p w:rsidR="00C20FEC" w:rsidRDefault="00C20FEC" w:rsidP="00C20FEC">
      <w:pPr>
        <w:jc w:val="center"/>
        <w:rPr>
          <w:rFonts w:eastAsia="Calibri"/>
          <w:sz w:val="26"/>
          <w:szCs w:val="26"/>
        </w:rPr>
      </w:pPr>
    </w:p>
    <w:p w:rsidR="00C20FEC" w:rsidRDefault="00C20FEC" w:rsidP="00C20FEC">
      <w:pPr>
        <w:jc w:val="center"/>
        <w:rPr>
          <w:rFonts w:eastAsia="Calibri"/>
          <w:sz w:val="26"/>
          <w:szCs w:val="26"/>
        </w:rPr>
      </w:pPr>
    </w:p>
    <w:p w:rsidR="00C20FEC" w:rsidRDefault="00C20FEC" w:rsidP="00C20FEC">
      <w:pPr>
        <w:jc w:val="center"/>
        <w:rPr>
          <w:rFonts w:eastAsia="Calibri"/>
          <w:sz w:val="26"/>
          <w:szCs w:val="26"/>
        </w:rPr>
      </w:pPr>
      <w:r>
        <w:rPr>
          <w:rFonts w:eastAsia="Calibri"/>
          <w:sz w:val="26"/>
          <w:szCs w:val="26"/>
        </w:rPr>
        <w:t xml:space="preserve"> </w:t>
      </w:r>
    </w:p>
    <w:p w:rsidR="00C20FEC" w:rsidRDefault="00C20FEC" w:rsidP="00C20FEC">
      <w:pPr>
        <w:jc w:val="center"/>
        <w:rPr>
          <w:rFonts w:eastAsia="Calibri"/>
          <w:sz w:val="26"/>
          <w:szCs w:val="26"/>
        </w:rPr>
      </w:pPr>
    </w:p>
    <w:p w:rsidR="00C20FEC" w:rsidRDefault="00C20FEC" w:rsidP="00C20FEC">
      <w:pPr>
        <w:jc w:val="center"/>
        <w:rPr>
          <w:rFonts w:eastAsia="Calibri"/>
          <w:sz w:val="26"/>
          <w:szCs w:val="26"/>
        </w:rPr>
      </w:pPr>
    </w:p>
    <w:p w:rsidR="00C20FEC" w:rsidRPr="007E3BA3" w:rsidRDefault="00C20FEC" w:rsidP="00C20FEC">
      <w:pPr>
        <w:jc w:val="center"/>
        <w:rPr>
          <w:rFonts w:eastAsia="Calibri"/>
          <w:sz w:val="26"/>
          <w:szCs w:val="26"/>
        </w:rPr>
      </w:pPr>
    </w:p>
    <w:p w:rsidR="00C20FEC" w:rsidRPr="007E3BA3" w:rsidRDefault="00C20FEC" w:rsidP="00C20FEC">
      <w:pPr>
        <w:jc w:val="center"/>
        <w:rPr>
          <w:rFonts w:eastAsia="Calibri"/>
          <w:sz w:val="26"/>
          <w:szCs w:val="26"/>
        </w:rPr>
      </w:pPr>
    </w:p>
    <w:p w:rsidR="00C20FEC" w:rsidRPr="007E3BA3" w:rsidRDefault="00C20FEC" w:rsidP="00C20FEC">
      <w:pPr>
        <w:jc w:val="center"/>
        <w:rPr>
          <w:rFonts w:eastAsia="Calibri"/>
          <w:sz w:val="26"/>
          <w:szCs w:val="26"/>
        </w:rPr>
      </w:pPr>
    </w:p>
    <w:p w:rsidR="00E6582A" w:rsidRDefault="00E6582A" w:rsidP="00E6582A">
      <w:pPr>
        <w:jc w:val="center"/>
        <w:rPr>
          <w:sz w:val="40"/>
          <w:szCs w:val="40"/>
        </w:rPr>
      </w:pPr>
      <w:r>
        <w:rPr>
          <w:sz w:val="40"/>
          <w:szCs w:val="40"/>
        </w:rPr>
        <w:t xml:space="preserve">КОНСУЛЬТАЦИЯ </w:t>
      </w:r>
    </w:p>
    <w:p w:rsidR="000C7E06" w:rsidRDefault="00E6582A" w:rsidP="00107690">
      <w:pPr>
        <w:jc w:val="center"/>
        <w:rPr>
          <w:sz w:val="40"/>
          <w:szCs w:val="40"/>
        </w:rPr>
      </w:pPr>
      <w:r>
        <w:rPr>
          <w:sz w:val="40"/>
          <w:szCs w:val="40"/>
        </w:rPr>
        <w:t xml:space="preserve"> ДЛЯ ПЕДАГОГОВ И РОДИТЕЛЕЙ</w:t>
      </w:r>
    </w:p>
    <w:p w:rsidR="00107690" w:rsidRPr="00107690" w:rsidRDefault="00107690" w:rsidP="00107690">
      <w:pPr>
        <w:jc w:val="center"/>
        <w:rPr>
          <w:sz w:val="40"/>
          <w:szCs w:val="40"/>
        </w:rPr>
      </w:pPr>
    </w:p>
    <w:p w:rsidR="000C7E06" w:rsidRPr="00E6582A" w:rsidRDefault="00E6582A" w:rsidP="00C20FEC">
      <w:pPr>
        <w:jc w:val="center"/>
        <w:rPr>
          <w:rFonts w:eastAsia="Calibri"/>
          <w:sz w:val="40"/>
          <w:szCs w:val="40"/>
        </w:rPr>
      </w:pPr>
      <w:r w:rsidRPr="00E6582A">
        <w:rPr>
          <w:rFonts w:eastAsia="Calibri"/>
          <w:sz w:val="40"/>
          <w:szCs w:val="40"/>
        </w:rPr>
        <w:t>«</w:t>
      </w:r>
      <w:r w:rsidR="00203C7D" w:rsidRPr="00E6582A">
        <w:rPr>
          <w:rFonts w:eastAsia="Calibri"/>
          <w:sz w:val="40"/>
          <w:szCs w:val="40"/>
        </w:rPr>
        <w:t>АГРЕССИВНЫЙ РЕБЕНОК.</w:t>
      </w:r>
    </w:p>
    <w:p w:rsidR="000C7E06" w:rsidRPr="00E6582A" w:rsidRDefault="00203C7D" w:rsidP="004038C5">
      <w:pPr>
        <w:jc w:val="center"/>
        <w:rPr>
          <w:rFonts w:eastAsia="Calibri"/>
          <w:sz w:val="40"/>
          <w:szCs w:val="40"/>
        </w:rPr>
      </w:pPr>
      <w:r w:rsidRPr="00E6582A">
        <w:rPr>
          <w:rFonts w:eastAsia="Calibri"/>
          <w:sz w:val="40"/>
          <w:szCs w:val="40"/>
        </w:rPr>
        <w:t>ИГРЫ И</w:t>
      </w:r>
      <w:r w:rsidR="004038C5" w:rsidRPr="00E6582A">
        <w:rPr>
          <w:rFonts w:eastAsia="Calibri"/>
          <w:sz w:val="40"/>
          <w:szCs w:val="40"/>
        </w:rPr>
        <w:t xml:space="preserve"> УПРАЖНЕНИЯ КАК СРЕДСТВА КОРРЕКЦИИ АГРЕССИВНОГО ПОВЕДЕНИЯ</w:t>
      </w:r>
    </w:p>
    <w:p w:rsidR="00C20FEC" w:rsidRPr="00E6582A" w:rsidRDefault="004038C5" w:rsidP="004038C5">
      <w:pPr>
        <w:jc w:val="center"/>
        <w:rPr>
          <w:rFonts w:eastAsia="Calibri"/>
          <w:sz w:val="40"/>
          <w:szCs w:val="40"/>
        </w:rPr>
      </w:pPr>
      <w:r w:rsidRPr="00E6582A">
        <w:rPr>
          <w:rFonts w:eastAsia="Calibri"/>
          <w:sz w:val="40"/>
          <w:szCs w:val="40"/>
        </w:rPr>
        <w:t xml:space="preserve"> У ДЕТЕЙ</w:t>
      </w:r>
      <w:r w:rsidR="00E6582A" w:rsidRPr="00E6582A">
        <w:rPr>
          <w:rFonts w:eastAsia="Calibri"/>
          <w:sz w:val="40"/>
          <w:szCs w:val="40"/>
        </w:rPr>
        <w:t>»</w:t>
      </w:r>
    </w:p>
    <w:p w:rsidR="00C20FEC" w:rsidRPr="00E6582A" w:rsidRDefault="00C20FEC" w:rsidP="00C20FEC">
      <w:pPr>
        <w:jc w:val="center"/>
        <w:rPr>
          <w:rFonts w:eastAsia="Calibri"/>
          <w:sz w:val="40"/>
          <w:szCs w:val="40"/>
        </w:rPr>
      </w:pPr>
    </w:p>
    <w:p w:rsidR="00C20FEC" w:rsidRPr="00E6582A" w:rsidRDefault="00C20FEC" w:rsidP="00C20FEC">
      <w:pPr>
        <w:rPr>
          <w:rFonts w:eastAsia="Calibri"/>
          <w:sz w:val="28"/>
          <w:szCs w:val="28"/>
        </w:rPr>
      </w:pPr>
    </w:p>
    <w:p w:rsidR="00C20FEC" w:rsidRPr="007E3BA3" w:rsidRDefault="00C20FEC" w:rsidP="00C20FEC">
      <w:pPr>
        <w:rPr>
          <w:rFonts w:eastAsia="Calibri"/>
          <w:sz w:val="28"/>
          <w:szCs w:val="28"/>
        </w:rPr>
      </w:pPr>
    </w:p>
    <w:p w:rsidR="00C20FEC" w:rsidRPr="007E3BA3" w:rsidRDefault="00C20FEC" w:rsidP="00C20FEC">
      <w:pPr>
        <w:rPr>
          <w:rFonts w:eastAsia="Calibri"/>
          <w:sz w:val="28"/>
          <w:szCs w:val="28"/>
        </w:rPr>
      </w:pPr>
    </w:p>
    <w:p w:rsidR="00C20FEC" w:rsidRPr="007E3BA3" w:rsidRDefault="00C20FEC" w:rsidP="00C20FEC">
      <w:pPr>
        <w:rPr>
          <w:rFonts w:eastAsia="Calibri"/>
          <w:sz w:val="28"/>
          <w:szCs w:val="28"/>
        </w:rPr>
      </w:pPr>
      <w:r w:rsidRPr="007E3BA3">
        <w:rPr>
          <w:rFonts w:eastAsia="Calibri"/>
          <w:sz w:val="28"/>
          <w:szCs w:val="28"/>
        </w:rPr>
        <w:t xml:space="preserve">                                                                                                               Составила:</w:t>
      </w:r>
    </w:p>
    <w:p w:rsidR="00C20FEC" w:rsidRPr="007E3BA3" w:rsidRDefault="00C20FEC" w:rsidP="00C20FEC">
      <w:pPr>
        <w:rPr>
          <w:rFonts w:eastAsia="Calibri"/>
          <w:sz w:val="28"/>
          <w:szCs w:val="28"/>
        </w:rPr>
      </w:pPr>
      <w:r w:rsidRPr="007E3BA3">
        <w:rPr>
          <w:rFonts w:eastAsia="Calibri"/>
          <w:sz w:val="28"/>
          <w:szCs w:val="28"/>
        </w:rPr>
        <w:t xml:space="preserve">                                                                                                  </w:t>
      </w:r>
      <w:r w:rsidR="00611F07">
        <w:rPr>
          <w:rFonts w:eastAsia="Calibri"/>
          <w:sz w:val="28"/>
          <w:szCs w:val="28"/>
        </w:rPr>
        <w:t xml:space="preserve">  </w:t>
      </w:r>
      <w:r w:rsidRPr="007E3BA3">
        <w:rPr>
          <w:rFonts w:eastAsia="Calibri"/>
          <w:sz w:val="28"/>
          <w:szCs w:val="28"/>
        </w:rPr>
        <w:t xml:space="preserve"> педагог-психолог</w:t>
      </w:r>
    </w:p>
    <w:p w:rsidR="00C20FEC" w:rsidRPr="007E3BA3" w:rsidRDefault="00C20FEC" w:rsidP="00C20FEC">
      <w:pPr>
        <w:rPr>
          <w:rFonts w:eastAsia="Calibri"/>
          <w:sz w:val="28"/>
          <w:szCs w:val="28"/>
        </w:rPr>
      </w:pPr>
      <w:r w:rsidRPr="007E3BA3">
        <w:rPr>
          <w:rFonts w:eastAsia="Calibri"/>
          <w:sz w:val="28"/>
          <w:szCs w:val="28"/>
        </w:rPr>
        <w:t xml:space="preserve">                                                                                                          Ложкина В.С. </w:t>
      </w:r>
    </w:p>
    <w:p w:rsidR="00C20FEC" w:rsidRPr="007E3BA3" w:rsidRDefault="00C20FEC" w:rsidP="00C20FEC">
      <w:pPr>
        <w:rPr>
          <w:rFonts w:eastAsia="Calibri"/>
          <w:sz w:val="28"/>
          <w:szCs w:val="28"/>
        </w:rPr>
      </w:pPr>
    </w:p>
    <w:p w:rsidR="00C20FEC" w:rsidRDefault="00C20FEC" w:rsidP="00C20FEC">
      <w:pPr>
        <w:rPr>
          <w:rFonts w:eastAsia="Calibri"/>
          <w:sz w:val="28"/>
          <w:szCs w:val="28"/>
        </w:rPr>
      </w:pPr>
    </w:p>
    <w:p w:rsidR="00C20FEC" w:rsidRDefault="00C20FEC" w:rsidP="00C20FEC">
      <w:pPr>
        <w:rPr>
          <w:rFonts w:eastAsia="Calibri"/>
          <w:sz w:val="28"/>
          <w:szCs w:val="28"/>
        </w:rPr>
      </w:pPr>
    </w:p>
    <w:p w:rsidR="00C20FEC" w:rsidRDefault="00C20FEC" w:rsidP="00C20FEC">
      <w:pPr>
        <w:rPr>
          <w:rFonts w:eastAsia="Calibri"/>
          <w:sz w:val="28"/>
          <w:szCs w:val="28"/>
        </w:rPr>
      </w:pPr>
    </w:p>
    <w:p w:rsidR="00C20FEC" w:rsidRDefault="00C20FEC" w:rsidP="00C20FEC">
      <w:pPr>
        <w:rPr>
          <w:rFonts w:eastAsia="Calibri"/>
          <w:sz w:val="28"/>
          <w:szCs w:val="28"/>
        </w:rPr>
      </w:pPr>
    </w:p>
    <w:p w:rsidR="00C20FEC" w:rsidRDefault="00C20FEC" w:rsidP="00C20FEC">
      <w:pPr>
        <w:rPr>
          <w:rFonts w:eastAsia="Calibri"/>
          <w:sz w:val="28"/>
          <w:szCs w:val="28"/>
        </w:rPr>
      </w:pPr>
    </w:p>
    <w:p w:rsidR="00C20FEC" w:rsidRDefault="00C20FEC" w:rsidP="00C20FEC">
      <w:pPr>
        <w:rPr>
          <w:rFonts w:eastAsia="Calibri"/>
          <w:sz w:val="28"/>
          <w:szCs w:val="28"/>
        </w:rPr>
      </w:pPr>
    </w:p>
    <w:p w:rsidR="0074495C" w:rsidRDefault="0074495C" w:rsidP="00C20FEC">
      <w:pPr>
        <w:rPr>
          <w:rFonts w:eastAsia="Calibri"/>
          <w:sz w:val="28"/>
          <w:szCs w:val="28"/>
        </w:rPr>
      </w:pPr>
    </w:p>
    <w:p w:rsidR="00C20FEC" w:rsidRDefault="00C20FEC" w:rsidP="00C20FEC">
      <w:pPr>
        <w:rPr>
          <w:rFonts w:eastAsia="Calibri"/>
          <w:sz w:val="28"/>
          <w:szCs w:val="28"/>
        </w:rPr>
      </w:pPr>
    </w:p>
    <w:p w:rsidR="00C20FEC" w:rsidRDefault="00C20FEC" w:rsidP="00C20FEC">
      <w:pPr>
        <w:rPr>
          <w:rFonts w:eastAsia="Calibri"/>
          <w:sz w:val="28"/>
          <w:szCs w:val="28"/>
        </w:rPr>
      </w:pPr>
    </w:p>
    <w:p w:rsidR="00C20FEC" w:rsidRPr="007E3BA3" w:rsidRDefault="00C20FEC" w:rsidP="00C20FEC">
      <w:pPr>
        <w:rPr>
          <w:rFonts w:eastAsia="Calibri"/>
          <w:sz w:val="28"/>
          <w:szCs w:val="28"/>
        </w:rPr>
      </w:pPr>
    </w:p>
    <w:p w:rsidR="00C20FEC" w:rsidRPr="007E3BA3" w:rsidRDefault="00C20FEC" w:rsidP="00C20FEC">
      <w:pPr>
        <w:jc w:val="center"/>
        <w:rPr>
          <w:rFonts w:eastAsia="Calibri"/>
          <w:sz w:val="28"/>
          <w:szCs w:val="28"/>
        </w:rPr>
      </w:pPr>
      <w:r w:rsidRPr="007E3BA3">
        <w:rPr>
          <w:rFonts w:eastAsia="Calibri"/>
          <w:sz w:val="28"/>
          <w:szCs w:val="28"/>
        </w:rPr>
        <w:t>г. Калининград</w:t>
      </w:r>
    </w:p>
    <w:p w:rsidR="0033765A" w:rsidRPr="001B526E" w:rsidRDefault="0033765A" w:rsidP="001B526E">
      <w:pPr>
        <w:jc w:val="center"/>
        <w:rPr>
          <w:rFonts w:eastAsia="Calibri"/>
          <w:sz w:val="28"/>
          <w:szCs w:val="28"/>
        </w:rPr>
      </w:pPr>
      <w:r>
        <w:rPr>
          <w:rFonts w:eastAsia="Calibri"/>
          <w:sz w:val="28"/>
          <w:szCs w:val="28"/>
        </w:rPr>
        <w:t>2021</w:t>
      </w:r>
      <w:r w:rsidR="004038C5">
        <w:rPr>
          <w:rFonts w:eastAsia="Calibri"/>
          <w:sz w:val="28"/>
          <w:szCs w:val="28"/>
        </w:rPr>
        <w:t xml:space="preserve"> г.</w:t>
      </w:r>
    </w:p>
    <w:p w:rsidR="0033765A" w:rsidRPr="00FD1047" w:rsidRDefault="001B526E" w:rsidP="00FD1047">
      <w:pPr>
        <w:jc w:val="both"/>
      </w:pPr>
      <w:r w:rsidRPr="00FD1047">
        <w:lastRenderedPageBreak/>
        <w:t xml:space="preserve">          </w:t>
      </w:r>
      <w:r w:rsidR="0033765A" w:rsidRPr="00FD1047">
        <w:t xml:space="preserve">Часто приходиться слышать от огорченных родителей: «Такой хороший был мальчик, а сейчас драчун! В детском саду только его и ругают!». </w:t>
      </w:r>
    </w:p>
    <w:p w:rsidR="0033765A" w:rsidRPr="00FD1047" w:rsidRDefault="0033765A" w:rsidP="00FD1047">
      <w:pPr>
        <w:jc w:val="both"/>
      </w:pPr>
      <w:r w:rsidRPr="00FD1047">
        <w:t xml:space="preserve">           К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w:t>
      </w:r>
    </w:p>
    <w:p w:rsidR="0033765A" w:rsidRPr="00FD1047" w:rsidRDefault="00A05211" w:rsidP="00FD1047">
      <w:pPr>
        <w:jc w:val="both"/>
      </w:pPr>
      <w:r w:rsidRPr="00FD1047">
        <w:t xml:space="preserve">          </w:t>
      </w:r>
      <w:r w:rsidR="0033765A" w:rsidRPr="00FD1047">
        <w:t xml:space="preserve">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взрослых. Во всех остальных случаях приходится ограничивать требования ребенка. И </w:t>
      </w:r>
      <w:proofErr w:type="gramStart"/>
      <w:r w:rsidR="0033765A" w:rsidRPr="00FD1047">
        <w:t>вот  появляется</w:t>
      </w:r>
      <w:proofErr w:type="gramEnd"/>
      <w:r w:rsidR="0033765A" w:rsidRPr="00FD1047">
        <w:t xml:space="preserve">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w:t>
      </w:r>
    </w:p>
    <w:p w:rsidR="0033765A" w:rsidRPr="00FD1047" w:rsidRDefault="0033765A" w:rsidP="00FD1047">
      <w:pPr>
        <w:jc w:val="both"/>
      </w:pPr>
      <w:r w:rsidRPr="00FD1047">
        <w:t xml:space="preserve">          Нередко встречаются такие ситуации, когда агрессивность ребенка является частью протеста против действий взрослых, принуждающих его к чему-либо.</w:t>
      </w:r>
    </w:p>
    <w:p w:rsidR="0033765A" w:rsidRPr="00FD1047" w:rsidRDefault="0033765A" w:rsidP="00FD1047">
      <w:pPr>
        <w:jc w:val="both"/>
      </w:pPr>
      <w:r w:rsidRPr="00FD1047">
        <w:t xml:space="preserve">         </w:t>
      </w:r>
      <w:r w:rsidR="00A05211" w:rsidRPr="00FD1047">
        <w:t xml:space="preserve"> </w:t>
      </w:r>
      <w:r w:rsidRPr="00FD1047">
        <w:t>Это часто встречается в семьях, где родители переусердствовали в отношениях каких-либо действиях, которые они считают необходимыми. Они заставляют ребенка что-то делать, вызывая у него реакцию протеста.</w:t>
      </w:r>
    </w:p>
    <w:p w:rsidR="0033765A" w:rsidRPr="00FD1047" w:rsidRDefault="0033765A" w:rsidP="00FD1047">
      <w:pPr>
        <w:jc w:val="both"/>
      </w:pPr>
      <w:r w:rsidRPr="00FD1047">
        <w:t xml:space="preserve">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организовать игру, придумать сюжет, распределить роли и т.п. 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w:t>
      </w:r>
    </w:p>
    <w:p w:rsidR="0071378E" w:rsidRPr="00FD1047" w:rsidRDefault="0033765A" w:rsidP="00FD1047">
      <w:pPr>
        <w:jc w:val="both"/>
      </w:pPr>
      <w:r w:rsidRPr="00FD1047">
        <w:t xml:space="preserve">          Безусловно, если вы замечаете у ребенка проявления агрессивности, необходимо тщательно анализировать ее причины, выявлять трудности, испытываемые ребенком, по возможности устранять их, а затем формировать у ребенка недостающие умения, навыки, а также устано</w:t>
      </w:r>
      <w:r w:rsidR="0071378E" w:rsidRPr="00FD1047">
        <w:t xml:space="preserve">вки в отношении других людей.  Внимательность и огромное терпение со стороны взрослых – обязательное условие успеха. </w:t>
      </w:r>
    </w:p>
    <w:p w:rsidR="00FD1047" w:rsidRPr="00FD1047" w:rsidRDefault="0071378E" w:rsidP="00FD1047">
      <w:pPr>
        <w:jc w:val="both"/>
        <w:rPr>
          <w:b/>
          <w:u w:val="single"/>
        </w:rPr>
      </w:pPr>
      <w:r w:rsidRPr="00FD1047">
        <w:t xml:space="preserve">          Таким образом, мы рассмотрели возможные причины возникновения агрессивности. Теперь, перед тем как перейти к описанию игр и упражнений, направленных на ее коррекцию, давайте попробуем </w:t>
      </w:r>
      <w:r w:rsidRPr="00FD1047">
        <w:rPr>
          <w:b/>
          <w:u w:val="single"/>
        </w:rPr>
        <w:t>сформулировать некоторые принципы общения с агрессивными детьми:</w:t>
      </w:r>
    </w:p>
    <w:p w:rsidR="003D1BB9" w:rsidRPr="00FD1047" w:rsidRDefault="0071378E" w:rsidP="00FD1047">
      <w:pPr>
        <w:jc w:val="both"/>
        <w:rPr>
          <w:b/>
        </w:rPr>
      </w:pPr>
      <w:r w:rsidRPr="00FD1047">
        <w:rPr>
          <w:b/>
        </w:rPr>
        <w:t>- помните, что запрет и повышение голоса – самые неэффективные способы преодоления агрессивности. Лишь поняв причины агрессивного поведения и сняв их</w:t>
      </w:r>
      <w:r w:rsidR="003D1BB9" w:rsidRPr="00FD1047">
        <w:rPr>
          <w:b/>
        </w:rPr>
        <w:t>, вы можете надеяться, что агрессивность вашего ребенка будет снята;</w:t>
      </w:r>
    </w:p>
    <w:p w:rsidR="003D1BB9" w:rsidRPr="00FD1047" w:rsidRDefault="003D1BB9" w:rsidP="00FD1047">
      <w:pPr>
        <w:jc w:val="both"/>
        <w:rPr>
          <w:b/>
        </w:rPr>
      </w:pPr>
      <w:r w:rsidRPr="00FD1047">
        <w:rPr>
          <w:b/>
        </w:rPr>
        <w:t xml:space="preserve">- дайте ребенку возможность выплеснуть свою агрессию, сместите ее на другие объекты. Разрешите ему поколотить подушку или разорвать </w:t>
      </w:r>
      <w:proofErr w:type="gramStart"/>
      <w:r w:rsidRPr="00FD1047">
        <w:rPr>
          <w:b/>
        </w:rPr>
        <w:t>«портрет» его врага</w:t>
      </w:r>
      <w:proofErr w:type="gramEnd"/>
      <w:r w:rsidRPr="00FD1047">
        <w:rPr>
          <w:b/>
        </w:rPr>
        <w:t xml:space="preserve"> и вы увидите, что в реальной жизни агрессивность в данный момент снизилась;</w:t>
      </w:r>
    </w:p>
    <w:p w:rsidR="00FE2D52" w:rsidRPr="00FD1047" w:rsidRDefault="003D1BB9" w:rsidP="00FD1047">
      <w:pPr>
        <w:jc w:val="both"/>
        <w:rPr>
          <w:b/>
        </w:rPr>
      </w:pPr>
      <w:r w:rsidRPr="00FD1047">
        <w:rPr>
          <w:b/>
        </w:rPr>
        <w:t xml:space="preserve">- показывайте ребенку личный пример эффективного поведения. Не допускайте при нем вспышек гнева или нелестные высказывания о своих друзьях или </w:t>
      </w:r>
      <w:proofErr w:type="gramStart"/>
      <w:r w:rsidRPr="00FD1047">
        <w:rPr>
          <w:b/>
        </w:rPr>
        <w:t>коллегах;-</w:t>
      </w:r>
      <w:proofErr w:type="gramEnd"/>
      <w:r w:rsidRPr="00FD1047">
        <w:rPr>
          <w:b/>
        </w:rPr>
        <w:t xml:space="preserve"> обсудите с ребенком возможные варианты его поведения и взаимодействия с окружающими </w:t>
      </w:r>
      <w:r w:rsidRPr="00FD1047">
        <w:rPr>
          <w:b/>
        </w:rPr>
        <w:lastRenderedPageBreak/>
        <w:t>последствиями. Пусть он сам скажет, когда был не прав, и почему возникла ссора или драка.</w:t>
      </w:r>
      <w:r w:rsidR="00FE2D52" w:rsidRPr="00FD1047">
        <w:rPr>
          <w:b/>
        </w:rPr>
        <w:t xml:space="preserve"> Важно обсу</w:t>
      </w:r>
      <w:r w:rsidR="00F0618E" w:rsidRPr="00FD1047">
        <w:rPr>
          <w:b/>
        </w:rPr>
        <w:t>дить сам конфликт, а не ребенка;</w:t>
      </w:r>
    </w:p>
    <w:p w:rsidR="0071378E" w:rsidRPr="00FD1047" w:rsidRDefault="00FE2D52" w:rsidP="00FD1047">
      <w:pPr>
        <w:jc w:val="both"/>
        <w:rPr>
          <w:b/>
        </w:rPr>
      </w:pPr>
      <w:r w:rsidRPr="00FD1047">
        <w:rPr>
          <w:b/>
        </w:rPr>
        <w:t>- 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w:t>
      </w:r>
      <w:r w:rsidR="00F0618E" w:rsidRPr="00FD1047">
        <w:rPr>
          <w:b/>
        </w:rPr>
        <w:t>т, что он нужен и важен для вас;</w:t>
      </w:r>
    </w:p>
    <w:p w:rsidR="0033765A" w:rsidRDefault="00F0618E" w:rsidP="00FD1047">
      <w:pPr>
        <w:jc w:val="both"/>
        <w:rPr>
          <w:b/>
        </w:rPr>
      </w:pPr>
      <w:r w:rsidRPr="00FD1047">
        <w:rPr>
          <w:b/>
        </w:rPr>
        <w:t>- предложите ребенку игры и упражнения на снятие напряжен</w:t>
      </w:r>
      <w:r w:rsidR="00DB55CD" w:rsidRPr="00FD1047">
        <w:rPr>
          <w:b/>
        </w:rPr>
        <w:t>ия и эмоциональное расслабление и расширение поведенческого репертуара.</w:t>
      </w:r>
    </w:p>
    <w:p w:rsidR="00FD1047" w:rsidRPr="00FD1047" w:rsidRDefault="00FD1047" w:rsidP="00FD1047">
      <w:pPr>
        <w:jc w:val="both"/>
        <w:rPr>
          <w:b/>
        </w:rPr>
      </w:pPr>
    </w:p>
    <w:p w:rsidR="00DB55CD" w:rsidRPr="00FD1047" w:rsidRDefault="00DB55CD" w:rsidP="00FD1047">
      <w:pPr>
        <w:pStyle w:val="a3"/>
        <w:spacing w:before="0" w:beforeAutospacing="0" w:after="0" w:afterAutospacing="0"/>
        <w:jc w:val="both"/>
        <w:rPr>
          <w:b/>
          <w:color w:val="372209"/>
        </w:rPr>
      </w:pPr>
      <w:r w:rsidRPr="00FD1047">
        <w:rPr>
          <w:b/>
          <w:color w:val="372209"/>
        </w:rPr>
        <w:t>Упражнение «Брыкание»</w:t>
      </w:r>
    </w:p>
    <w:p w:rsidR="00DB55CD" w:rsidRPr="00FD1047" w:rsidRDefault="00DB55CD" w:rsidP="00FD1047">
      <w:pPr>
        <w:pStyle w:val="a3"/>
        <w:spacing w:before="0" w:beforeAutospacing="0" w:after="0" w:afterAutospacing="0"/>
        <w:jc w:val="both"/>
        <w:rPr>
          <w:color w:val="372209"/>
        </w:rPr>
      </w:pPr>
      <w:r w:rsidRPr="00FD1047">
        <w:rPr>
          <w:color w:val="372209"/>
        </w:rPr>
        <w:t>Цель: снять излишнее эмоциональное и мышечное напряжение.</w:t>
      </w:r>
    </w:p>
    <w:p w:rsidR="0033765A" w:rsidRDefault="00DB55CD" w:rsidP="00FD1047">
      <w:pPr>
        <w:pStyle w:val="a3"/>
        <w:spacing w:before="0" w:beforeAutospacing="0" w:after="0" w:afterAutospacing="0"/>
        <w:jc w:val="both"/>
        <w:rPr>
          <w:color w:val="372209"/>
        </w:rPr>
      </w:pPr>
      <w:r w:rsidRPr="00FD1047">
        <w:rPr>
          <w:color w:val="372209"/>
        </w:rPr>
        <w:t>Ребенок</w:t>
      </w:r>
      <w:r w:rsidR="000E27CD" w:rsidRPr="00FD1047">
        <w:rPr>
          <w:color w:val="372209"/>
        </w:rPr>
        <w:t xml:space="preserve">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w:t>
      </w:r>
    </w:p>
    <w:p w:rsidR="00FD1047" w:rsidRPr="00FD1047" w:rsidRDefault="00FD1047" w:rsidP="00FD1047">
      <w:pPr>
        <w:pStyle w:val="a3"/>
        <w:spacing w:before="0" w:beforeAutospacing="0" w:after="0" w:afterAutospacing="0"/>
        <w:jc w:val="both"/>
        <w:rPr>
          <w:color w:val="372209"/>
        </w:rPr>
      </w:pPr>
    </w:p>
    <w:p w:rsidR="000E27CD" w:rsidRPr="00FD1047" w:rsidRDefault="000E27CD" w:rsidP="00FD1047">
      <w:pPr>
        <w:pStyle w:val="a3"/>
        <w:spacing w:before="0" w:beforeAutospacing="0" w:after="0" w:afterAutospacing="0"/>
        <w:jc w:val="both"/>
        <w:rPr>
          <w:b/>
          <w:color w:val="372209"/>
        </w:rPr>
      </w:pPr>
      <w:r w:rsidRPr="00FD1047">
        <w:rPr>
          <w:b/>
          <w:color w:val="372209"/>
        </w:rPr>
        <w:t>Упражнение «Кулачок»</w:t>
      </w:r>
    </w:p>
    <w:p w:rsidR="000E27CD" w:rsidRPr="00FD1047" w:rsidRDefault="000E27CD" w:rsidP="00FD1047">
      <w:pPr>
        <w:pStyle w:val="a3"/>
        <w:spacing w:before="0" w:beforeAutospacing="0" w:after="0" w:afterAutospacing="0"/>
        <w:jc w:val="both"/>
        <w:rPr>
          <w:color w:val="372209"/>
        </w:rPr>
      </w:pPr>
      <w:r w:rsidRPr="00FD1047">
        <w:rPr>
          <w:color w:val="372209"/>
        </w:rPr>
        <w:t xml:space="preserve">Цель: способствовать осознанию эффективных форм </w:t>
      </w:r>
      <w:proofErr w:type="gramStart"/>
      <w:r w:rsidRPr="00FD1047">
        <w:rPr>
          <w:color w:val="372209"/>
        </w:rPr>
        <w:t>поведения,  мышечная</w:t>
      </w:r>
      <w:proofErr w:type="gramEnd"/>
      <w:r w:rsidRPr="00FD1047">
        <w:rPr>
          <w:color w:val="372209"/>
        </w:rPr>
        <w:t xml:space="preserve"> релаксация.</w:t>
      </w:r>
    </w:p>
    <w:p w:rsidR="0033765A" w:rsidRDefault="000E27CD" w:rsidP="00FD1047">
      <w:pPr>
        <w:pStyle w:val="a3"/>
        <w:spacing w:before="0" w:beforeAutospacing="0" w:after="0" w:afterAutospacing="0"/>
        <w:jc w:val="both"/>
        <w:rPr>
          <w:color w:val="372209"/>
        </w:rPr>
      </w:pPr>
      <w:r w:rsidRPr="00FD1047">
        <w:rPr>
          <w:color w:val="372209"/>
        </w:rPr>
        <w:t xml:space="preserve">Дайте ребенку в руку какую-нибудь мелкую игрушку или конфетку и </w:t>
      </w:r>
      <w:r w:rsidR="00F21C5E" w:rsidRPr="00FD1047">
        <w:rPr>
          <w:color w:val="372209"/>
        </w:rPr>
        <w:t>попросите его сжать кулачок крепко-креп</w:t>
      </w:r>
      <w:r w:rsidRPr="00FD1047">
        <w:rPr>
          <w:color w:val="372209"/>
        </w:rPr>
        <w:t xml:space="preserve">ко. Пусть он подержит </w:t>
      </w:r>
      <w:r w:rsidR="00F21C5E" w:rsidRPr="00FD1047">
        <w:rPr>
          <w:color w:val="372209"/>
        </w:rPr>
        <w:t xml:space="preserve">кулачок сжатым, а когда раскроет его, рука </w:t>
      </w:r>
      <w:proofErr w:type="gramStart"/>
      <w:r w:rsidR="00F21C5E" w:rsidRPr="00FD1047">
        <w:rPr>
          <w:color w:val="372209"/>
        </w:rPr>
        <w:t>расслабиться,  и</w:t>
      </w:r>
      <w:proofErr w:type="gramEnd"/>
      <w:r w:rsidR="00F21C5E" w:rsidRPr="00FD1047">
        <w:rPr>
          <w:color w:val="372209"/>
        </w:rPr>
        <w:t xml:space="preserve"> на ладошке будет красивая игрушка. </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Игра «</w:t>
      </w:r>
      <w:proofErr w:type="spellStart"/>
      <w:r w:rsidRPr="00FD1047">
        <w:rPr>
          <w:b/>
          <w:color w:val="372209"/>
        </w:rPr>
        <w:t>Обзывалки</w:t>
      </w:r>
      <w:proofErr w:type="spellEnd"/>
      <w:r w:rsidRPr="00FD1047">
        <w:rPr>
          <w:b/>
          <w:color w:val="372209"/>
        </w:rPr>
        <w:t xml:space="preserve">» (Н.Л. </w:t>
      </w:r>
      <w:proofErr w:type="spellStart"/>
      <w:r w:rsidRPr="00FD1047">
        <w:rPr>
          <w:b/>
          <w:color w:val="372209"/>
        </w:rPr>
        <w:t>Кряжева</w:t>
      </w:r>
      <w:proofErr w:type="spellEnd"/>
      <w:r w:rsidRPr="00FD1047">
        <w:rPr>
          <w:b/>
          <w:color w:val="372209"/>
        </w:rPr>
        <w:t>)</w:t>
      </w:r>
    </w:p>
    <w:p w:rsidR="00CA3CCF" w:rsidRPr="00FD1047" w:rsidRDefault="00CA3CCF" w:rsidP="00FD1047">
      <w:pPr>
        <w:pStyle w:val="a3"/>
        <w:spacing w:before="0" w:beforeAutospacing="0" w:after="0" w:afterAutospacing="0"/>
        <w:jc w:val="both"/>
        <w:rPr>
          <w:color w:val="372209"/>
        </w:rPr>
      </w:pPr>
      <w:r w:rsidRPr="00FD1047">
        <w:rPr>
          <w:color w:val="372209"/>
        </w:rPr>
        <w:t>Цель: снять вербальную агрессию, помочь детям выплеснуть гнев в приемлемой форме.</w:t>
      </w:r>
    </w:p>
    <w:p w:rsidR="00CA3CCF" w:rsidRPr="00FD1047" w:rsidRDefault="00CA3CCF" w:rsidP="00FD1047">
      <w:pPr>
        <w:pStyle w:val="a3"/>
        <w:spacing w:before="0" w:beforeAutospacing="0" w:after="0" w:afterAutospacing="0"/>
        <w:jc w:val="both"/>
        <w:rPr>
          <w:color w:val="372209"/>
        </w:rPr>
      </w:pPr>
      <w:r w:rsidRPr="00FD1047">
        <w:rPr>
          <w:color w:val="372209"/>
        </w:rPr>
        <w:t xml:space="preserve">«Ребята, </w:t>
      </w:r>
      <w:proofErr w:type="gramStart"/>
      <w:r w:rsidRPr="00FD1047">
        <w:rPr>
          <w:color w:val="372209"/>
        </w:rPr>
        <w:t xml:space="preserve">передавая </w:t>
      </w:r>
      <w:r w:rsidR="005936B4" w:rsidRPr="00FD1047">
        <w:rPr>
          <w:color w:val="372209"/>
        </w:rPr>
        <w:t xml:space="preserve"> </w:t>
      </w:r>
      <w:r w:rsidRPr="00FD1047">
        <w:rPr>
          <w:color w:val="372209"/>
        </w:rPr>
        <w:t>мяч</w:t>
      </w:r>
      <w:proofErr w:type="gramEnd"/>
      <w:r w:rsidRPr="00FD1047">
        <w:rPr>
          <w:color w:val="372209"/>
        </w:rPr>
        <w:t xml:space="preserve"> по кругу, давайте называть друг друга разными необидными словами (заранее обговаривайте условие, какими </w:t>
      </w:r>
      <w:proofErr w:type="spellStart"/>
      <w:r w:rsidRPr="00FD1047">
        <w:rPr>
          <w:color w:val="372209"/>
        </w:rPr>
        <w:t>обзывалками</w:t>
      </w:r>
      <w:proofErr w:type="spellEnd"/>
      <w:r w:rsidRPr="00FD1047">
        <w:rPr>
          <w:color w:val="372209"/>
        </w:rPr>
        <w:t xml:space="preserve"> можно пользоваться.</w:t>
      </w:r>
      <w:r w:rsidR="00FE2D52" w:rsidRPr="00FD1047">
        <w:rPr>
          <w:color w:val="372209"/>
        </w:rPr>
        <w:t xml:space="preserve"> </w:t>
      </w:r>
      <w:r w:rsidRPr="00FD1047">
        <w:rPr>
          <w:color w:val="372209"/>
        </w:rPr>
        <w:t xml:space="preserve"> Это </w:t>
      </w:r>
      <w:proofErr w:type="gramStart"/>
      <w:r w:rsidRPr="00FD1047">
        <w:rPr>
          <w:color w:val="372209"/>
        </w:rPr>
        <w:t>могут</w:t>
      </w:r>
      <w:r w:rsidR="005936B4" w:rsidRPr="00FD1047">
        <w:rPr>
          <w:color w:val="372209"/>
        </w:rPr>
        <w:t xml:space="preserve"> </w:t>
      </w:r>
      <w:r w:rsidRPr="00FD1047">
        <w:rPr>
          <w:color w:val="372209"/>
        </w:rPr>
        <w:t xml:space="preserve"> быть</w:t>
      </w:r>
      <w:proofErr w:type="gramEnd"/>
      <w:r w:rsidRPr="00FD1047">
        <w:rPr>
          <w:color w:val="372209"/>
        </w:rPr>
        <w:t xml:space="preserve"> названия овощ</w:t>
      </w:r>
      <w:r w:rsidR="00FE2D52" w:rsidRPr="00FD1047">
        <w:rPr>
          <w:color w:val="372209"/>
        </w:rPr>
        <w:t>ей, фруктов, грибов или мебели).</w:t>
      </w:r>
      <w:r w:rsidRPr="00FD1047">
        <w:rPr>
          <w:color w:val="372209"/>
        </w:rPr>
        <w:t xml:space="preserve"> </w:t>
      </w:r>
      <w:r w:rsidR="005936B4" w:rsidRPr="00FD1047">
        <w:rPr>
          <w:color w:val="372209"/>
        </w:rPr>
        <w:t xml:space="preserve"> </w:t>
      </w:r>
      <w:r w:rsidRPr="00FD1047">
        <w:rPr>
          <w:color w:val="372209"/>
        </w:rPr>
        <w:t xml:space="preserve">Каждое обращение должно начинаться со слов: </w:t>
      </w:r>
      <w:proofErr w:type="gramStart"/>
      <w:r w:rsidRPr="00FD1047">
        <w:rPr>
          <w:color w:val="372209"/>
        </w:rPr>
        <w:t>« А</w:t>
      </w:r>
      <w:proofErr w:type="gramEnd"/>
      <w:r w:rsidRPr="00FD1047">
        <w:rPr>
          <w:color w:val="372209"/>
        </w:rPr>
        <w:t xml:space="preserve"> ты…морковка!»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w:t>
      </w:r>
      <w:proofErr w:type="gramStart"/>
      <w:r w:rsidRPr="00FD1047">
        <w:rPr>
          <w:color w:val="372209"/>
        </w:rPr>
        <w:t>например</w:t>
      </w:r>
      <w:proofErr w:type="gramEnd"/>
      <w:r w:rsidRPr="00FD1047">
        <w:rPr>
          <w:color w:val="372209"/>
        </w:rPr>
        <w:t>: «А ты…солнышко!»</w:t>
      </w:r>
    </w:p>
    <w:p w:rsidR="003B2271" w:rsidRDefault="00CA3CCF" w:rsidP="00FD1047">
      <w:pPr>
        <w:pStyle w:val="a3"/>
        <w:spacing w:before="0" w:beforeAutospacing="0" w:after="0" w:afterAutospacing="0"/>
        <w:jc w:val="both"/>
        <w:rPr>
          <w:color w:val="372209"/>
        </w:rPr>
      </w:pPr>
      <w:r w:rsidRPr="00FD1047">
        <w:rPr>
          <w:color w:val="372209"/>
        </w:rPr>
        <w:t>Игра полезна не только для агрессивных, но и для обидчивых детей. Проводится ее в быстром темпе.</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«Попроси </w:t>
      </w:r>
      <w:proofErr w:type="gramStart"/>
      <w:r w:rsidRPr="00FD1047">
        <w:rPr>
          <w:b/>
          <w:color w:val="372209"/>
        </w:rPr>
        <w:t>игрушку»-</w:t>
      </w:r>
      <w:proofErr w:type="gramEnd"/>
      <w:r w:rsidRPr="00FD1047">
        <w:rPr>
          <w:b/>
          <w:color w:val="372209"/>
        </w:rPr>
        <w:t xml:space="preserve"> вербальный вариант Е.В. Карпова, </w:t>
      </w:r>
      <w:r w:rsidR="00375C60" w:rsidRPr="00FD1047">
        <w:rPr>
          <w:b/>
          <w:color w:val="372209"/>
        </w:rPr>
        <w:t xml:space="preserve">      </w:t>
      </w:r>
      <w:r w:rsidRPr="00FD1047">
        <w:rPr>
          <w:b/>
          <w:color w:val="372209"/>
        </w:rPr>
        <w:t>Е.К. Лютова</w:t>
      </w:r>
    </w:p>
    <w:p w:rsidR="00CA3CCF" w:rsidRPr="00FD1047" w:rsidRDefault="00CA3CCF" w:rsidP="00FD1047">
      <w:pPr>
        <w:pStyle w:val="a3"/>
        <w:spacing w:before="0" w:beforeAutospacing="0" w:after="0" w:afterAutospacing="0"/>
        <w:jc w:val="both"/>
        <w:rPr>
          <w:color w:val="372209"/>
        </w:rPr>
      </w:pPr>
      <w:r w:rsidRPr="00FD1047">
        <w:rPr>
          <w:color w:val="372209"/>
        </w:rPr>
        <w:t>Цель: обучить детей эффективным способам общения</w:t>
      </w:r>
    </w:p>
    <w:p w:rsidR="00CA3CCF" w:rsidRDefault="00CA3CCF" w:rsidP="00FD1047">
      <w:pPr>
        <w:pStyle w:val="a3"/>
        <w:spacing w:before="0" w:beforeAutospacing="0" w:after="0" w:afterAutospacing="0"/>
        <w:jc w:val="both"/>
        <w:rPr>
          <w:color w:val="372209"/>
        </w:rPr>
      </w:pPr>
      <w:r w:rsidRPr="00FD1047">
        <w:rPr>
          <w:color w:val="372209"/>
        </w:rPr>
        <w:t>Группа делится на пары, один из участников пары (участник 1) берет в руки какой-либо предмет, например, игрушку, тетрадь, карандаш и т.д. Другой участник (участник 2) должен попросить этот предмет. Инструкция участнику 1: «Ты держишь в руках игрушку</w:t>
      </w:r>
      <w:r w:rsidR="00F0618E" w:rsidRPr="00FD1047">
        <w:rPr>
          <w:color w:val="372209"/>
        </w:rPr>
        <w:t xml:space="preserve"> </w:t>
      </w:r>
      <w:r w:rsidRPr="00FD1047">
        <w:rPr>
          <w:color w:val="372209"/>
        </w:rPr>
        <w:t>(тетрадь,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«Попроси </w:t>
      </w:r>
      <w:proofErr w:type="gramStart"/>
      <w:r w:rsidRPr="00FD1047">
        <w:rPr>
          <w:b/>
          <w:color w:val="372209"/>
        </w:rPr>
        <w:t>игрушку»-</w:t>
      </w:r>
      <w:proofErr w:type="gramEnd"/>
      <w:r w:rsidRPr="00FD1047">
        <w:rPr>
          <w:b/>
          <w:color w:val="372209"/>
        </w:rPr>
        <w:t xml:space="preserve"> невербальный вариант Е.В. Карпова,</w:t>
      </w:r>
      <w:r w:rsidR="00375C60" w:rsidRPr="00FD1047">
        <w:rPr>
          <w:b/>
          <w:color w:val="372209"/>
        </w:rPr>
        <w:t xml:space="preserve">    </w:t>
      </w:r>
      <w:r w:rsidRPr="00FD1047">
        <w:rPr>
          <w:b/>
          <w:color w:val="372209"/>
        </w:rPr>
        <w:t xml:space="preserve"> Е.К. Лютова</w:t>
      </w:r>
    </w:p>
    <w:p w:rsidR="00CA3CCF" w:rsidRPr="00FD1047" w:rsidRDefault="00CA3CCF" w:rsidP="00FD1047">
      <w:pPr>
        <w:pStyle w:val="a3"/>
        <w:spacing w:before="0" w:beforeAutospacing="0" w:after="0" w:afterAutospacing="0"/>
        <w:jc w:val="both"/>
        <w:rPr>
          <w:color w:val="372209"/>
        </w:rPr>
      </w:pPr>
      <w:r w:rsidRPr="00FD1047">
        <w:rPr>
          <w:color w:val="372209"/>
        </w:rPr>
        <w:t>Цель: обучить детей эффективным способам общения.</w:t>
      </w:r>
    </w:p>
    <w:p w:rsidR="00CA3CCF" w:rsidRPr="00FD1047" w:rsidRDefault="00CA3CCF" w:rsidP="00FD1047">
      <w:pPr>
        <w:pStyle w:val="a3"/>
        <w:spacing w:before="0" w:beforeAutospacing="0" w:after="0" w:afterAutospacing="0"/>
        <w:jc w:val="both"/>
        <w:rPr>
          <w:color w:val="372209"/>
        </w:rPr>
      </w:pPr>
      <w:r w:rsidRPr="00FD1047">
        <w:rPr>
          <w:color w:val="372209"/>
        </w:rPr>
        <w:t>Упражнение выполняется аналогично предыдущему, но с использованием только невербальных средств общения (мимики, жестов, дистанции и. д.).</w:t>
      </w:r>
    </w:p>
    <w:p w:rsidR="00CA3CCF" w:rsidRPr="00FD1047" w:rsidRDefault="00CA3CCF" w:rsidP="00FD1047">
      <w:pPr>
        <w:pStyle w:val="a3"/>
        <w:spacing w:before="0" w:beforeAutospacing="0" w:after="0" w:afterAutospacing="0"/>
        <w:jc w:val="both"/>
        <w:rPr>
          <w:color w:val="372209"/>
        </w:rPr>
      </w:pPr>
      <w:r w:rsidRPr="00FD1047">
        <w:rPr>
          <w:color w:val="372209"/>
        </w:rPr>
        <w:t xml:space="preserve">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w:t>
      </w:r>
    </w:p>
    <w:p w:rsidR="00CA3CCF" w:rsidRPr="00FD1047" w:rsidRDefault="00CA3CCF" w:rsidP="00FD1047">
      <w:pPr>
        <w:pStyle w:val="a3"/>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lastRenderedPageBreak/>
        <w:t xml:space="preserve">Игра </w:t>
      </w:r>
      <w:proofErr w:type="gramStart"/>
      <w:r w:rsidRPr="00FD1047">
        <w:rPr>
          <w:b/>
          <w:color w:val="372209"/>
        </w:rPr>
        <w:t>« Два</w:t>
      </w:r>
      <w:proofErr w:type="gramEnd"/>
      <w:r w:rsidRPr="00FD1047">
        <w:rPr>
          <w:b/>
          <w:color w:val="372209"/>
        </w:rPr>
        <w:t xml:space="preserve"> барана» (Н.Л. </w:t>
      </w:r>
      <w:proofErr w:type="spellStart"/>
      <w:r w:rsidRPr="00FD1047">
        <w:rPr>
          <w:b/>
          <w:color w:val="372209"/>
        </w:rPr>
        <w:t>Кряжева</w:t>
      </w:r>
      <w:proofErr w:type="spellEnd"/>
      <w:r w:rsidRPr="00FD1047">
        <w:rPr>
          <w:b/>
          <w:color w:val="372209"/>
        </w:rPr>
        <w:t>)</w:t>
      </w:r>
    </w:p>
    <w:p w:rsidR="00CA3CCF" w:rsidRPr="00FD1047" w:rsidRDefault="00CA3CCF" w:rsidP="00FD1047">
      <w:pPr>
        <w:pStyle w:val="a3"/>
        <w:spacing w:before="0" w:beforeAutospacing="0" w:after="0" w:afterAutospacing="0"/>
        <w:jc w:val="both"/>
        <w:rPr>
          <w:color w:val="372209"/>
        </w:rPr>
      </w:pPr>
      <w:r w:rsidRPr="00FD1047">
        <w:rPr>
          <w:color w:val="372209"/>
        </w:rPr>
        <w:t>Цель: снять 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CA3CCF" w:rsidRPr="00FD1047" w:rsidRDefault="00CA3CCF" w:rsidP="00FD1047">
      <w:pPr>
        <w:pStyle w:val="a3"/>
        <w:spacing w:before="0" w:beforeAutospacing="0" w:after="0" w:afterAutospacing="0"/>
        <w:jc w:val="both"/>
        <w:rPr>
          <w:color w:val="372209"/>
        </w:rPr>
      </w:pPr>
      <w:r w:rsidRPr="00FD1047">
        <w:rPr>
          <w:color w:val="372209"/>
        </w:rPr>
        <w:t xml:space="preserve">Мы разбивали детей на пары и читали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gramStart"/>
      <w:r w:rsidRPr="00FD1047">
        <w:rPr>
          <w:color w:val="372209"/>
        </w:rPr>
        <w:t xml:space="preserve">« </w:t>
      </w:r>
      <w:proofErr w:type="spellStart"/>
      <w:r w:rsidRPr="00FD1047">
        <w:rPr>
          <w:color w:val="372209"/>
        </w:rPr>
        <w:t>Бе</w:t>
      </w:r>
      <w:proofErr w:type="spellEnd"/>
      <w:proofErr w:type="gramEnd"/>
      <w:r w:rsidRPr="00FD1047">
        <w:rPr>
          <w:color w:val="372209"/>
        </w:rPr>
        <w:t xml:space="preserve"> - е - е».</w:t>
      </w:r>
    </w:p>
    <w:p w:rsidR="00CA3CCF" w:rsidRDefault="00CA3CCF" w:rsidP="00FD1047">
      <w:pPr>
        <w:pStyle w:val="a3"/>
        <w:spacing w:before="0" w:beforeAutospacing="0" w:after="0" w:afterAutospacing="0"/>
        <w:jc w:val="both"/>
        <w:rPr>
          <w:color w:val="372209"/>
        </w:rPr>
      </w:pPr>
      <w:r w:rsidRPr="00FD1047">
        <w:rPr>
          <w:color w:val="372209"/>
        </w:rPr>
        <w:t>Необходимо соблюдать «технику безопасности», внимательно следить, чтобы «бараны» не расшибли себе лбы.</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Игра «Доброе животное» (Н.Л. </w:t>
      </w:r>
      <w:proofErr w:type="spellStart"/>
      <w:r w:rsidRPr="00FD1047">
        <w:rPr>
          <w:b/>
          <w:color w:val="372209"/>
        </w:rPr>
        <w:t>Кряжева</w:t>
      </w:r>
      <w:proofErr w:type="spellEnd"/>
      <w:r w:rsidRPr="00FD1047">
        <w:rPr>
          <w:b/>
          <w:color w:val="372209"/>
        </w:rPr>
        <w:t>)</w:t>
      </w:r>
    </w:p>
    <w:p w:rsidR="00FD1047" w:rsidRDefault="00CA3CCF" w:rsidP="00FD1047">
      <w:pPr>
        <w:pStyle w:val="a3"/>
        <w:spacing w:before="0" w:beforeAutospacing="0" w:after="0" w:afterAutospacing="0"/>
        <w:jc w:val="both"/>
        <w:rPr>
          <w:color w:val="372209"/>
        </w:rPr>
      </w:pPr>
      <w:r w:rsidRPr="00FD1047">
        <w:rPr>
          <w:color w:val="372209"/>
        </w:rPr>
        <w:t>Цель: способствовать сплочению детского коллектива, научить детей понимать чувства других, оказывать поддержку и сопереживать.</w:t>
      </w:r>
    </w:p>
    <w:p w:rsidR="00CA3CCF" w:rsidRDefault="00CA3CCF" w:rsidP="00FD1047">
      <w:pPr>
        <w:pStyle w:val="a3"/>
        <w:spacing w:before="0" w:beforeAutospacing="0" w:after="0" w:afterAutospacing="0"/>
        <w:jc w:val="both"/>
        <w:rPr>
          <w:color w:val="372209"/>
        </w:rPr>
      </w:pPr>
      <w:r w:rsidRPr="00FD1047">
        <w:rPr>
          <w:color w:val="372209"/>
        </w:rPr>
        <w:t>Ведущий тихим таинственным голосом говорил: «Встаньте, пожалуйста, в круг и возьмитесь за руки. Мы - одно большое, доброе животное. Давайте послушаем, как оно</w:t>
      </w:r>
      <w:r w:rsidR="00F0618E" w:rsidRPr="00FD1047">
        <w:rPr>
          <w:color w:val="372209"/>
        </w:rPr>
        <w:t xml:space="preserve"> дышит! А теперь подышим вместе</w:t>
      </w:r>
      <w:r w:rsidRPr="00FD1047">
        <w:rPr>
          <w:color w:val="372209"/>
        </w:rPr>
        <w:t>! на вдох – делаем шаг вперед, на выдох – шаг назад. А теперь на вдох делаем два шага вперед, на выдох – два шага назад. Вдох – два шага вперед. Выдох- два шага назад. Так не только дышит животное, так же четко и ровно бьется его большое доброе сердце. Стук – шаг вперед, стук – шаг назад т т.д. мы все берем дыхание и стук сердца этого животного себе».</w:t>
      </w:r>
    </w:p>
    <w:p w:rsidR="00FD1047" w:rsidRPr="00FD1047" w:rsidRDefault="00FD1047" w:rsidP="00FD1047">
      <w:pPr>
        <w:pStyle w:val="a3"/>
        <w:spacing w:before="0" w:beforeAutospacing="0" w:after="0" w:afterAutospacing="0"/>
        <w:jc w:val="both"/>
        <w:rPr>
          <w:color w:val="372209"/>
        </w:rPr>
      </w:pPr>
    </w:p>
    <w:p w:rsidR="00FD1047" w:rsidRPr="00FD1047" w:rsidRDefault="00CA3CCF" w:rsidP="00FD1047">
      <w:pPr>
        <w:pStyle w:val="a3"/>
        <w:spacing w:before="0" w:beforeAutospacing="0" w:after="0" w:afterAutospacing="0"/>
        <w:jc w:val="both"/>
        <w:rPr>
          <w:b/>
          <w:color w:val="372209"/>
        </w:rPr>
      </w:pPr>
      <w:r w:rsidRPr="00FD1047">
        <w:rPr>
          <w:b/>
          <w:color w:val="372209"/>
        </w:rPr>
        <w:t xml:space="preserve">Игра «Тух - </w:t>
      </w:r>
      <w:proofErr w:type="spellStart"/>
      <w:r w:rsidRPr="00FD1047">
        <w:rPr>
          <w:b/>
          <w:color w:val="372209"/>
        </w:rPr>
        <w:t>тиби</w:t>
      </w:r>
      <w:proofErr w:type="spellEnd"/>
      <w:r w:rsidRPr="00FD1047">
        <w:rPr>
          <w:b/>
          <w:color w:val="372209"/>
        </w:rPr>
        <w:t xml:space="preserve"> - дух» (К. </w:t>
      </w:r>
      <w:proofErr w:type="spellStart"/>
      <w:r w:rsidRPr="00FD1047">
        <w:rPr>
          <w:b/>
          <w:color w:val="372209"/>
        </w:rPr>
        <w:t>Фопель</w:t>
      </w:r>
      <w:proofErr w:type="spellEnd"/>
      <w:r w:rsidRPr="00FD1047">
        <w:rPr>
          <w:b/>
          <w:color w:val="372209"/>
        </w:rPr>
        <w:t>)</w:t>
      </w:r>
    </w:p>
    <w:p w:rsidR="00CA3CCF" w:rsidRPr="00FD1047" w:rsidRDefault="00CA3CCF" w:rsidP="00FD1047">
      <w:pPr>
        <w:pStyle w:val="a3"/>
        <w:spacing w:before="0" w:beforeAutospacing="0" w:after="0" w:afterAutospacing="0"/>
        <w:jc w:val="both"/>
        <w:rPr>
          <w:color w:val="372209"/>
        </w:rPr>
      </w:pPr>
      <w:r w:rsidRPr="00FD1047">
        <w:rPr>
          <w:color w:val="372209"/>
        </w:rPr>
        <w:t>Цель: снятие негативных настроений и восстановление сил.</w:t>
      </w:r>
    </w:p>
    <w:p w:rsidR="00CA3CCF" w:rsidRPr="00FD1047" w:rsidRDefault="00CA3CCF" w:rsidP="00FD1047">
      <w:pPr>
        <w:pStyle w:val="a3"/>
        <w:spacing w:before="0" w:beforeAutospacing="0" w:after="0" w:afterAutospacing="0"/>
        <w:jc w:val="both"/>
        <w:rPr>
          <w:color w:val="372209"/>
        </w:rPr>
      </w:pPr>
      <w:r w:rsidRPr="00FD1047">
        <w:rPr>
          <w:color w:val="372209"/>
        </w:rPr>
        <w:t>«Я сообщу вам по секрету особое слово. Это волшебное слово заклинание против плохого настроения, против обид и разочарований. Чтобы оно подействовало по – 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w:t>
      </w:r>
      <w:r w:rsidR="00F0618E" w:rsidRPr="00FD1047">
        <w:rPr>
          <w:color w:val="372209"/>
        </w:rPr>
        <w:t xml:space="preserve"> в глаза и трижды, сердито - </w:t>
      </w:r>
      <w:proofErr w:type="spellStart"/>
      <w:r w:rsidR="00F0618E" w:rsidRPr="00FD1047">
        <w:rPr>
          <w:color w:val="372209"/>
        </w:rPr>
        <w:t>пре</w:t>
      </w:r>
      <w:r w:rsidRPr="00FD1047">
        <w:rPr>
          <w:color w:val="372209"/>
        </w:rPr>
        <w:t>сердито</w:t>
      </w:r>
      <w:proofErr w:type="spellEnd"/>
      <w:r w:rsidRPr="00FD1047">
        <w:rPr>
          <w:color w:val="372209"/>
        </w:rPr>
        <w:t xml:space="preserve"> произнесите волшебное слово: «Тух - </w:t>
      </w:r>
      <w:proofErr w:type="spellStart"/>
      <w:r w:rsidRPr="00FD1047">
        <w:rPr>
          <w:color w:val="372209"/>
        </w:rPr>
        <w:t>тиби</w:t>
      </w:r>
      <w:proofErr w:type="spellEnd"/>
      <w:r w:rsidRPr="00FD1047">
        <w:rPr>
          <w:color w:val="372209"/>
        </w:rPr>
        <w:t xml:space="preserve"> -дух». Затем продолжайте ходить по комнате. Время то времени останавливайтесь перед кем – либо и снова сердито-</w:t>
      </w:r>
      <w:proofErr w:type="spellStart"/>
      <w:r w:rsidRPr="00FD1047">
        <w:rPr>
          <w:color w:val="372209"/>
        </w:rPr>
        <w:t>пресердито</w:t>
      </w:r>
      <w:proofErr w:type="spellEnd"/>
      <w:r w:rsidRPr="00FD1047">
        <w:rPr>
          <w:color w:val="372209"/>
        </w:rPr>
        <w:t xml:space="preserve"> произносите это волшебное слово. Чтобы волшебное слово подействовало, необходимо говорить его не в пустоту, а глядя в глаза человека, стоящего перед вами».</w:t>
      </w:r>
    </w:p>
    <w:p w:rsidR="003B2271" w:rsidRDefault="00CA3CCF" w:rsidP="00FD1047">
      <w:pPr>
        <w:pStyle w:val="a3"/>
        <w:spacing w:before="0" w:beforeAutospacing="0" w:after="0" w:afterAutospacing="0"/>
        <w:jc w:val="both"/>
        <w:rPr>
          <w:color w:val="372209"/>
        </w:rPr>
      </w:pPr>
      <w:r w:rsidRPr="00FD1047">
        <w:rPr>
          <w:color w:val="372209"/>
        </w:rPr>
        <w:t xml:space="preserve">В этой игре заложен комический парадокс. Хотя дети должны произносить слово «Тух - </w:t>
      </w:r>
      <w:proofErr w:type="spellStart"/>
      <w:r w:rsidRPr="00FD1047">
        <w:rPr>
          <w:color w:val="372209"/>
        </w:rPr>
        <w:t>тиби</w:t>
      </w:r>
      <w:proofErr w:type="spellEnd"/>
      <w:r w:rsidRPr="00FD1047">
        <w:rPr>
          <w:color w:val="372209"/>
        </w:rPr>
        <w:t xml:space="preserve"> - дух» сердито, через некоторое время они не могут не смеяться.</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w:t>
      </w:r>
      <w:proofErr w:type="spellStart"/>
      <w:r w:rsidRPr="00FD1047">
        <w:rPr>
          <w:b/>
          <w:color w:val="372209"/>
        </w:rPr>
        <w:t>Жужа</w:t>
      </w:r>
      <w:proofErr w:type="spellEnd"/>
      <w:r w:rsidRPr="00FD1047">
        <w:rPr>
          <w:b/>
          <w:color w:val="372209"/>
        </w:rPr>
        <w:t xml:space="preserve">» Н.Л. </w:t>
      </w:r>
      <w:proofErr w:type="spellStart"/>
      <w:r w:rsidRPr="00FD1047">
        <w:rPr>
          <w:b/>
          <w:color w:val="372209"/>
        </w:rPr>
        <w:t>Кряжева</w:t>
      </w:r>
      <w:proofErr w:type="spellEnd"/>
    </w:p>
    <w:p w:rsidR="00CA3CCF" w:rsidRPr="00FD1047" w:rsidRDefault="00CA3CCF" w:rsidP="00FD1047">
      <w:pPr>
        <w:pStyle w:val="a3"/>
        <w:spacing w:before="0" w:beforeAutospacing="0" w:after="0" w:afterAutospacing="0"/>
        <w:jc w:val="both"/>
        <w:rPr>
          <w:color w:val="372209"/>
        </w:rPr>
      </w:pPr>
      <w:r w:rsidRPr="00FD1047">
        <w:rPr>
          <w:color w:val="372209"/>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CA3CCF" w:rsidRPr="00FD1047" w:rsidRDefault="00CA3CCF" w:rsidP="00FD1047">
      <w:pPr>
        <w:pStyle w:val="a3"/>
        <w:spacing w:before="0" w:beforeAutospacing="0" w:after="0" w:afterAutospacing="0"/>
        <w:jc w:val="both"/>
        <w:rPr>
          <w:color w:val="372209"/>
        </w:rPr>
      </w:pPr>
      <w:r w:rsidRPr="00FD1047">
        <w:rPr>
          <w:color w:val="372209"/>
        </w:rPr>
        <w:t>«</w:t>
      </w:r>
      <w:proofErr w:type="spellStart"/>
      <w:r w:rsidRPr="00FD1047">
        <w:rPr>
          <w:color w:val="372209"/>
        </w:rPr>
        <w:t>Жужа</w:t>
      </w:r>
      <w:proofErr w:type="spellEnd"/>
      <w:r w:rsidRPr="00FD1047">
        <w:rPr>
          <w:color w:val="372209"/>
        </w:rPr>
        <w:t>» сидит на стуле с полотенцем в руках. Все остальные бегают вокруг нее, строят рожицы, дразнят, дотрагиваются до нее. «</w:t>
      </w:r>
      <w:proofErr w:type="spellStart"/>
      <w:r w:rsidRPr="00FD1047">
        <w:rPr>
          <w:color w:val="372209"/>
        </w:rPr>
        <w:t>Жужа</w:t>
      </w:r>
      <w:proofErr w:type="spellEnd"/>
      <w:r w:rsidRPr="00FD1047">
        <w:rPr>
          <w:color w:val="372209"/>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FD1047">
        <w:rPr>
          <w:color w:val="372209"/>
        </w:rPr>
        <w:t>Жужей</w:t>
      </w:r>
      <w:proofErr w:type="spellEnd"/>
      <w:r w:rsidRPr="00FD1047">
        <w:rPr>
          <w:color w:val="372209"/>
        </w:rPr>
        <w:t>».</w:t>
      </w:r>
    </w:p>
    <w:p w:rsidR="00CA3CCF" w:rsidRDefault="00CA3CCF" w:rsidP="00FD1047">
      <w:pPr>
        <w:pStyle w:val="a3"/>
        <w:spacing w:before="0" w:beforeAutospacing="0" w:after="0" w:afterAutospacing="0"/>
        <w:jc w:val="both"/>
        <w:rPr>
          <w:color w:val="372209"/>
        </w:rPr>
      </w:pPr>
      <w:r w:rsidRPr="00FD1047">
        <w:rPr>
          <w:color w:val="372209"/>
        </w:rPr>
        <w:t>Взрослый должен следить, чтобы «дразнилки» не были слишком обидными.</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«Камушек в ботинке» К. </w:t>
      </w:r>
      <w:proofErr w:type="spellStart"/>
      <w:r w:rsidRPr="00FD1047">
        <w:rPr>
          <w:b/>
          <w:color w:val="372209"/>
        </w:rPr>
        <w:t>Фопель</w:t>
      </w:r>
      <w:proofErr w:type="spellEnd"/>
    </w:p>
    <w:p w:rsidR="00CA3CCF" w:rsidRPr="00FD1047" w:rsidRDefault="00CA3CCF" w:rsidP="00FD1047">
      <w:pPr>
        <w:pStyle w:val="a3"/>
        <w:spacing w:before="0" w:beforeAutospacing="0" w:after="0" w:afterAutospacing="0"/>
        <w:jc w:val="both"/>
        <w:rPr>
          <w:color w:val="372209"/>
        </w:rPr>
      </w:pPr>
      <w:r w:rsidRPr="00FD1047">
        <w:rPr>
          <w:color w:val="372209"/>
        </w:rPr>
        <w:t>Цель: способствовать снижению эмоционального напряжения ребенка.</w:t>
      </w:r>
    </w:p>
    <w:p w:rsidR="00CA3CCF" w:rsidRDefault="00CA3CCF" w:rsidP="00FD1047">
      <w:pPr>
        <w:pStyle w:val="a3"/>
        <w:spacing w:before="0" w:beforeAutospacing="0" w:after="0" w:afterAutospacing="0"/>
        <w:jc w:val="both"/>
        <w:rPr>
          <w:color w:val="372209"/>
        </w:rPr>
      </w:pPr>
      <w:r w:rsidRPr="00FD1047">
        <w:rPr>
          <w:color w:val="372209"/>
        </w:rPr>
        <w:t xml:space="preserve">В эту игру полезно играть, когда кто-то из детей обижен и сердит, расстроен, когда внутренние переживания мешают ребенку заниматься делом, когда назревает конфликт группы. Каждый участник имеет возможность </w:t>
      </w:r>
      <w:proofErr w:type="spellStart"/>
      <w:r w:rsidRPr="00FD1047">
        <w:rPr>
          <w:color w:val="372209"/>
        </w:rPr>
        <w:t>вербализовать</w:t>
      </w:r>
      <w:proofErr w:type="spellEnd"/>
      <w:r w:rsidRPr="00FD1047">
        <w:rPr>
          <w:color w:val="372209"/>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FD1047" w:rsidRPr="00FD1047" w:rsidRDefault="00FD1047" w:rsidP="00FD1047">
      <w:pPr>
        <w:pStyle w:val="a3"/>
        <w:spacing w:before="0" w:beforeAutospacing="0" w:after="0" w:afterAutospacing="0"/>
        <w:jc w:val="both"/>
        <w:rPr>
          <w:color w:val="372209"/>
        </w:rPr>
      </w:pPr>
    </w:p>
    <w:p w:rsidR="00FD1047" w:rsidRDefault="00CA3CCF" w:rsidP="00FD1047">
      <w:pPr>
        <w:pStyle w:val="a3"/>
        <w:spacing w:before="0" w:beforeAutospacing="0" w:after="0" w:afterAutospacing="0"/>
        <w:jc w:val="both"/>
        <w:rPr>
          <w:color w:val="372209"/>
        </w:rPr>
      </w:pPr>
      <w:r w:rsidRPr="00FD1047">
        <w:rPr>
          <w:color w:val="372209"/>
        </w:rPr>
        <w:t>Игра проходит в два этапа:</w:t>
      </w:r>
    </w:p>
    <w:p w:rsidR="00FD1047" w:rsidRDefault="00CA3CCF" w:rsidP="00FD1047">
      <w:pPr>
        <w:pStyle w:val="a3"/>
        <w:spacing w:before="0" w:beforeAutospacing="0" w:after="0" w:afterAutospacing="0"/>
        <w:jc w:val="both"/>
        <w:rPr>
          <w:color w:val="372209"/>
        </w:rPr>
      </w:pPr>
      <w:r w:rsidRPr="00FD1047">
        <w:rPr>
          <w:color w:val="372209"/>
        </w:rPr>
        <w:t>1 этап (Подготовительный). Дети сидят в кругу. Педагог спрашивает «Ребята, случалось ли, что вам в ботинок попадал камушек?» обычно дети активно отвечают на вопрос. «Случалось ли, что вы так и не вытряхивали камушек, а, придя, домой, просто снимали ботинки?».</w:t>
      </w:r>
    </w:p>
    <w:p w:rsidR="00FD1047" w:rsidRDefault="00CA3CCF" w:rsidP="00FD1047">
      <w:pPr>
        <w:pStyle w:val="a3"/>
        <w:spacing w:before="0" w:beforeAutospacing="0" w:after="0" w:afterAutospacing="0"/>
        <w:jc w:val="both"/>
        <w:rPr>
          <w:color w:val="372209"/>
        </w:rPr>
      </w:pPr>
      <w:r w:rsidRPr="00FD1047">
        <w:rPr>
          <w:color w:val="372209"/>
        </w:rPr>
        <w:t>2 этап: Педагог говорит: «Когда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скорее всего, возникнут проблемы. Поэтому всем людям – и взрослым, и детям – полезно говорить о своих проблемах сразу, как только они их заметят.</w:t>
      </w:r>
    </w:p>
    <w:p w:rsidR="00FD1047" w:rsidRDefault="00CA3CCF" w:rsidP="00FD1047">
      <w:pPr>
        <w:pStyle w:val="a3"/>
        <w:spacing w:before="0" w:beforeAutospacing="0" w:after="0" w:afterAutospacing="0"/>
        <w:jc w:val="both"/>
        <w:rPr>
          <w:color w:val="372209"/>
        </w:rPr>
      </w:pPr>
      <w:r w:rsidRPr="00FD1047">
        <w:rPr>
          <w:color w:val="372209"/>
        </w:rPr>
        <w:t>Давайте договоримся: если кто-то из нас скажет: «У меня камушек в ботинке», мы все сразу поймем, что вам что-то мешает, и сможем поговорить об этом.</w:t>
      </w:r>
    </w:p>
    <w:p w:rsidR="00FD1047" w:rsidRDefault="00CA3CCF" w:rsidP="00FD1047">
      <w:pPr>
        <w:pStyle w:val="a3"/>
        <w:spacing w:before="0" w:beforeAutospacing="0" w:after="0" w:afterAutospacing="0"/>
        <w:jc w:val="both"/>
        <w:rPr>
          <w:color w:val="372209"/>
        </w:rPr>
      </w:pPr>
      <w:r w:rsidRPr="00FD1047">
        <w:rPr>
          <w:color w:val="372209"/>
        </w:rPr>
        <w:t>Подумайте, не чувствуете ли вы сейчас какого-то неудовольствия, чего-то такого, что мешало бы вам. Если чувствуете, скажите нам: «У меня камушек в ботинке. Мне не нравится, что Олег ломает мои постройки из кубиков». Если же вам ничего не мешает, вы можете сказать: «У меня нет камушка в ботинке».</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«Летний дождь» (А.Г. </w:t>
      </w:r>
      <w:proofErr w:type="spellStart"/>
      <w:r w:rsidRPr="00FD1047">
        <w:rPr>
          <w:b/>
          <w:color w:val="372209"/>
        </w:rPr>
        <w:t>Бреслав</w:t>
      </w:r>
      <w:proofErr w:type="spellEnd"/>
      <w:r w:rsidRPr="00FD1047">
        <w:rPr>
          <w:b/>
          <w:color w:val="372209"/>
        </w:rPr>
        <w:t>)</w:t>
      </w:r>
    </w:p>
    <w:p w:rsidR="00CA3CCF" w:rsidRPr="00FD1047" w:rsidRDefault="00CA3CCF" w:rsidP="00FD1047">
      <w:pPr>
        <w:pStyle w:val="a3"/>
        <w:spacing w:before="0" w:beforeAutospacing="0" w:after="0" w:afterAutospacing="0"/>
        <w:jc w:val="both"/>
        <w:rPr>
          <w:color w:val="372209"/>
        </w:rPr>
      </w:pPr>
      <w:r w:rsidRPr="00FD1047">
        <w:rPr>
          <w:color w:val="372209"/>
        </w:rPr>
        <w:t>Представь, что ты стоишь на опушке леса. Перед тобой раскрывается великолепный вид на летний лес, залитые солнцем луга.</w:t>
      </w:r>
    </w:p>
    <w:p w:rsidR="00CA3CCF" w:rsidRPr="00FD1047" w:rsidRDefault="00CA3CCF" w:rsidP="00FD1047">
      <w:pPr>
        <w:pStyle w:val="a3"/>
        <w:spacing w:before="0" w:beforeAutospacing="0" w:after="0" w:afterAutospacing="0"/>
        <w:jc w:val="both"/>
        <w:rPr>
          <w:color w:val="372209"/>
        </w:rPr>
      </w:pPr>
      <w:r w:rsidRPr="00FD1047">
        <w:rPr>
          <w:color w:val="372209"/>
        </w:rPr>
        <w:t xml:space="preserve">Воздух раскален от солнца и </w:t>
      </w:r>
      <w:proofErr w:type="spellStart"/>
      <w:r w:rsidRPr="00FD1047">
        <w:rPr>
          <w:color w:val="372209"/>
        </w:rPr>
        <w:t>наэлектролизован</w:t>
      </w:r>
      <w:proofErr w:type="spellEnd"/>
      <w:r w:rsidRPr="00FD1047">
        <w:rPr>
          <w:color w:val="372209"/>
        </w:rPr>
        <w:t xml:space="preserve">. Нет ни малейшего ветерка. Душно. Все замерло в ожидании дождя. Ты </w:t>
      </w:r>
      <w:proofErr w:type="gramStart"/>
      <w:r w:rsidRPr="00FD1047">
        <w:rPr>
          <w:color w:val="372209"/>
        </w:rPr>
        <w:t>чувствуешь</w:t>
      </w:r>
      <w:proofErr w:type="gramEnd"/>
      <w:r w:rsidRPr="00FD1047">
        <w:rPr>
          <w:color w:val="372209"/>
        </w:rPr>
        <w:t xml:space="preserve"> как подул слабый ветерок. Вот он становится все сильнее и сильнее. Солнце закрыла череда грозовых туч.</w:t>
      </w:r>
    </w:p>
    <w:p w:rsidR="00CA3CCF" w:rsidRPr="00FD1047" w:rsidRDefault="00CA3CCF" w:rsidP="00FD1047">
      <w:pPr>
        <w:pStyle w:val="a3"/>
        <w:spacing w:before="0" w:beforeAutospacing="0" w:after="0" w:afterAutospacing="0"/>
        <w:jc w:val="both"/>
        <w:rPr>
          <w:color w:val="372209"/>
        </w:rPr>
      </w:pPr>
      <w:r w:rsidRPr="00FD1047">
        <w:rPr>
          <w:color w:val="372209"/>
        </w:rPr>
        <w:t>Почувствуй порывы пронизывающего ветра. Ощути, как ветер уносит все ненужное: беспокойство, разочарование, тревогу. Сроднись с ветром. Почувствуй его силу и энергию. Теперь это твоя сила и энергия.</w:t>
      </w:r>
    </w:p>
    <w:p w:rsidR="00CA3CCF" w:rsidRPr="00FD1047" w:rsidRDefault="00CA3CCF" w:rsidP="00FD1047">
      <w:pPr>
        <w:pStyle w:val="a3"/>
        <w:spacing w:before="0" w:beforeAutospacing="0" w:after="0" w:afterAutospacing="0"/>
        <w:jc w:val="both"/>
        <w:rPr>
          <w:color w:val="372209"/>
        </w:rPr>
      </w:pPr>
      <w:r w:rsidRPr="00FD1047">
        <w:rPr>
          <w:color w:val="372209"/>
        </w:rPr>
        <w:t>Вот хлынул теплый летний ливень. Его прозрачные струи омывают тебя, принося с собой чистоту и ясность, наполняя тебя новой жизнью, новыми идеями.</w:t>
      </w:r>
    </w:p>
    <w:p w:rsidR="007338A5" w:rsidRDefault="00CA3CCF" w:rsidP="00FD1047">
      <w:pPr>
        <w:pStyle w:val="a3"/>
        <w:spacing w:before="0" w:beforeAutospacing="0" w:after="0" w:afterAutospacing="0"/>
        <w:jc w:val="both"/>
        <w:rPr>
          <w:color w:val="372209"/>
        </w:rPr>
      </w:pPr>
      <w:r w:rsidRPr="00FD1047">
        <w:rPr>
          <w:color w:val="372209"/>
        </w:rPr>
        <w:t xml:space="preserve">Ты </w:t>
      </w:r>
      <w:proofErr w:type="gramStart"/>
      <w:r w:rsidRPr="00FD1047">
        <w:rPr>
          <w:color w:val="372209"/>
        </w:rPr>
        <w:t>видишь</w:t>
      </w:r>
      <w:proofErr w:type="gramEnd"/>
      <w:r w:rsidRPr="00FD1047">
        <w:rPr>
          <w:color w:val="372209"/>
        </w:rPr>
        <w:t xml:space="preserve"> как дождь стихает. Небо очищается. Ты видишь, как вновь светит солнце, и чувствуешь себя обновленным, бодрым и уверенным.</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«Рубка дров» К. </w:t>
      </w:r>
      <w:proofErr w:type="spellStart"/>
      <w:r w:rsidRPr="00FD1047">
        <w:rPr>
          <w:b/>
          <w:color w:val="372209"/>
        </w:rPr>
        <w:t>Фопель</w:t>
      </w:r>
      <w:proofErr w:type="spellEnd"/>
    </w:p>
    <w:p w:rsidR="00CA3CCF" w:rsidRPr="00FD1047" w:rsidRDefault="00CA3CCF" w:rsidP="00FD1047">
      <w:pPr>
        <w:pStyle w:val="a3"/>
        <w:spacing w:before="0" w:beforeAutospacing="0" w:after="0" w:afterAutospacing="0"/>
        <w:jc w:val="both"/>
        <w:rPr>
          <w:color w:val="372209"/>
        </w:rPr>
      </w:pPr>
      <w:r w:rsidRPr="00FD1047">
        <w:rPr>
          <w:color w:val="372209"/>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её во время игры.</w:t>
      </w:r>
    </w:p>
    <w:p w:rsidR="00CA3CCF" w:rsidRPr="00FD1047" w:rsidRDefault="00CA3CCF" w:rsidP="00FD1047">
      <w:pPr>
        <w:pStyle w:val="a3"/>
        <w:spacing w:before="0" w:beforeAutospacing="0" w:after="0" w:afterAutospacing="0"/>
        <w:jc w:val="both"/>
        <w:rPr>
          <w:color w:val="372209"/>
        </w:rPr>
      </w:pPr>
      <w:r w:rsidRPr="00FD1047">
        <w:rPr>
          <w:color w:val="372209"/>
        </w:rPr>
        <w:t>Говорилось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оставалось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375C60" w:rsidRDefault="00CA3CCF" w:rsidP="00FD1047">
      <w:pPr>
        <w:pStyle w:val="a3"/>
        <w:spacing w:before="0" w:beforeAutospacing="0" w:after="0" w:afterAutospacing="0"/>
        <w:jc w:val="both"/>
        <w:rPr>
          <w:color w:val="372209"/>
        </w:rPr>
      </w:pPr>
      <w:r w:rsidRPr="00FD1047">
        <w:rPr>
          <w:color w:val="372209"/>
        </w:rPr>
        <w:t>Для проведения этой игры можно разбиться на пары и, попадая в определенный ритм, уд</w:t>
      </w:r>
      <w:r w:rsidR="003B2271" w:rsidRPr="00FD1047">
        <w:rPr>
          <w:color w:val="372209"/>
        </w:rPr>
        <w:t>арять по одной чурке по очереди.</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«Сороконожка» (Г.Б. Монина).</w:t>
      </w:r>
    </w:p>
    <w:p w:rsidR="00CA3CCF" w:rsidRPr="00FD1047" w:rsidRDefault="00CA3CCF" w:rsidP="00FD1047">
      <w:pPr>
        <w:pStyle w:val="a3"/>
        <w:spacing w:before="0" w:beforeAutospacing="0" w:after="0" w:afterAutospacing="0"/>
        <w:jc w:val="both"/>
        <w:rPr>
          <w:color w:val="372209"/>
        </w:rPr>
      </w:pPr>
      <w:r w:rsidRPr="00FD1047">
        <w:rPr>
          <w:color w:val="372209"/>
        </w:rPr>
        <w:t>Цель: научить детей взаимодействию со сверстниками, способствовать сплочению детского коллектива.</w:t>
      </w:r>
    </w:p>
    <w:p w:rsidR="00375C60" w:rsidRDefault="00CA3CCF" w:rsidP="00FD1047">
      <w:pPr>
        <w:pStyle w:val="a3"/>
        <w:spacing w:before="0" w:beforeAutospacing="0" w:after="0" w:afterAutospacing="0"/>
        <w:jc w:val="both"/>
        <w:rPr>
          <w:color w:val="372209"/>
        </w:rPr>
      </w:pPr>
      <w:r w:rsidRPr="00FD1047">
        <w:rPr>
          <w:color w:val="372209"/>
        </w:rPr>
        <w:t>Несколько детей (5-10 человек) встают друг за другом, держась за талию впереди</w:t>
      </w:r>
      <w:r w:rsidR="00FE2D52" w:rsidRPr="00FD1047">
        <w:rPr>
          <w:color w:val="372209"/>
        </w:rPr>
        <w:t xml:space="preserve"> </w:t>
      </w:r>
      <w:r w:rsidRPr="00FD1047">
        <w:rPr>
          <w:color w:val="372209"/>
        </w:rPr>
        <w:t>стоящего.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 xml:space="preserve">«Дракон» Н.Л. </w:t>
      </w:r>
      <w:proofErr w:type="spellStart"/>
      <w:r w:rsidRPr="00FD1047">
        <w:rPr>
          <w:b/>
          <w:color w:val="372209"/>
        </w:rPr>
        <w:t>Кряжева</w:t>
      </w:r>
      <w:proofErr w:type="spellEnd"/>
    </w:p>
    <w:p w:rsidR="00CA3CCF" w:rsidRPr="00FD1047" w:rsidRDefault="00CA3CCF" w:rsidP="00FD1047">
      <w:pPr>
        <w:pStyle w:val="a3"/>
        <w:spacing w:before="0" w:beforeAutospacing="0" w:after="0" w:afterAutospacing="0"/>
        <w:jc w:val="both"/>
        <w:rPr>
          <w:color w:val="372209"/>
        </w:rPr>
      </w:pPr>
      <w:r w:rsidRPr="00FD1047">
        <w:rPr>
          <w:color w:val="372209"/>
        </w:rPr>
        <w:lastRenderedPageBreak/>
        <w:t>Цель: помочь детям, испытывающим затруднения в общении, обрести уверенность и почувствовать себя частью коллектива.</w:t>
      </w:r>
    </w:p>
    <w:p w:rsidR="00CA3CCF" w:rsidRDefault="00CA3CCF" w:rsidP="00FD1047">
      <w:pPr>
        <w:pStyle w:val="a3"/>
        <w:spacing w:before="0" w:beforeAutospacing="0" w:after="0" w:afterAutospacing="0"/>
        <w:jc w:val="both"/>
        <w:rPr>
          <w:color w:val="372209"/>
        </w:rPr>
      </w:pPr>
      <w:r w:rsidRPr="00FD1047">
        <w:rPr>
          <w:color w:val="372209"/>
        </w:rPr>
        <w:t>Играющие</w:t>
      </w:r>
      <w:r w:rsidR="00FE2D52" w:rsidRPr="00FD1047">
        <w:rPr>
          <w:color w:val="372209"/>
        </w:rPr>
        <w:t xml:space="preserve">, </w:t>
      </w:r>
      <w:r w:rsidRPr="00FD1047">
        <w:rPr>
          <w:color w:val="372209"/>
        </w:rPr>
        <w:t>становятся в линию, держась за плечи друг друга.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FD1047" w:rsidRPr="00FD1047" w:rsidRDefault="00FD1047" w:rsidP="00FD1047">
      <w:pPr>
        <w:pStyle w:val="a3"/>
        <w:spacing w:before="0" w:beforeAutospacing="0" w:after="0" w:afterAutospacing="0"/>
        <w:jc w:val="both"/>
        <w:rPr>
          <w:color w:val="372209"/>
        </w:rPr>
      </w:pPr>
    </w:p>
    <w:p w:rsidR="00CA3CCF" w:rsidRPr="00FD1047" w:rsidRDefault="00CA3CCF" w:rsidP="00FD1047">
      <w:pPr>
        <w:pStyle w:val="a3"/>
        <w:spacing w:before="0" w:beforeAutospacing="0" w:after="0" w:afterAutospacing="0"/>
        <w:jc w:val="both"/>
        <w:rPr>
          <w:b/>
          <w:color w:val="372209"/>
        </w:rPr>
      </w:pPr>
      <w:r w:rsidRPr="00FD1047">
        <w:rPr>
          <w:b/>
          <w:color w:val="372209"/>
        </w:rPr>
        <w:t>«Маленькое приви</w:t>
      </w:r>
      <w:r w:rsidR="00375C60" w:rsidRPr="00FD1047">
        <w:rPr>
          <w:b/>
          <w:color w:val="372209"/>
        </w:rPr>
        <w:t>дение» Е.К. Лютова, Г.Б. Монина</w:t>
      </w:r>
    </w:p>
    <w:p w:rsidR="00CA3CCF" w:rsidRPr="00FD1047" w:rsidRDefault="00CA3CCF" w:rsidP="00FD1047">
      <w:pPr>
        <w:pStyle w:val="a3"/>
        <w:spacing w:before="0" w:beforeAutospacing="0" w:after="0" w:afterAutospacing="0"/>
        <w:jc w:val="both"/>
        <w:rPr>
          <w:color w:val="372209"/>
        </w:rPr>
      </w:pPr>
      <w:r w:rsidRPr="00FD1047">
        <w:rPr>
          <w:color w:val="372209"/>
        </w:rPr>
        <w:t>Цель: научить детей выплеснуть в приемлемой форме накопившийся гнев.</w:t>
      </w:r>
    </w:p>
    <w:p w:rsidR="00CA3CCF" w:rsidRPr="00FD1047" w:rsidRDefault="00CA3CCF" w:rsidP="00FD1047">
      <w:pPr>
        <w:pStyle w:val="a3"/>
        <w:spacing w:before="0" w:beforeAutospacing="0" w:after="0" w:afterAutospacing="0"/>
        <w:jc w:val="both"/>
        <w:rPr>
          <w:color w:val="372209"/>
        </w:rPr>
      </w:pPr>
      <w:r w:rsidRPr="00FD1047">
        <w:rPr>
          <w:color w:val="372209"/>
        </w:rPr>
        <w:t>«Ребята!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p>
    <w:p w:rsidR="00CA3CCF" w:rsidRDefault="00CA3CCF" w:rsidP="00FD1047">
      <w:pPr>
        <w:pStyle w:val="a3"/>
        <w:spacing w:before="0" w:beforeAutospacing="0" w:after="0" w:afterAutospacing="0"/>
        <w:jc w:val="both"/>
        <w:rPr>
          <w:color w:val="372209"/>
        </w:rPr>
      </w:pPr>
      <w:r w:rsidRPr="00FD1047">
        <w:rPr>
          <w:color w:val="372209"/>
        </w:rPr>
        <w:t>Но помните, что мы добрые привидения и хотим только слегка пошутить». Затем педагог хлопает в ладоши: «Молодцы! Пошутили – и достаточно. Давайте снова станем детьми!».</w:t>
      </w:r>
    </w:p>
    <w:p w:rsidR="00FD1047" w:rsidRPr="00FD1047" w:rsidRDefault="00FD1047" w:rsidP="00FD1047">
      <w:pPr>
        <w:pStyle w:val="a3"/>
        <w:spacing w:before="0" w:beforeAutospacing="0" w:after="0" w:afterAutospacing="0"/>
        <w:jc w:val="both"/>
        <w:rPr>
          <w:color w:val="372209"/>
        </w:rPr>
      </w:pPr>
    </w:p>
    <w:p w:rsidR="00F21C5E" w:rsidRPr="00FD1047" w:rsidRDefault="00F0274F" w:rsidP="00FD1047">
      <w:pPr>
        <w:pStyle w:val="a3"/>
        <w:spacing w:before="0" w:beforeAutospacing="0" w:after="0" w:afterAutospacing="0"/>
        <w:jc w:val="both"/>
        <w:rPr>
          <w:b/>
          <w:color w:val="372209"/>
        </w:rPr>
      </w:pPr>
      <w:r w:rsidRPr="00FD1047">
        <w:rPr>
          <w:b/>
          <w:color w:val="372209"/>
        </w:rPr>
        <w:t xml:space="preserve">Игра </w:t>
      </w:r>
      <w:r w:rsidR="005374F1" w:rsidRPr="00FD1047">
        <w:rPr>
          <w:b/>
          <w:color w:val="372209"/>
        </w:rPr>
        <w:t>«</w:t>
      </w:r>
      <w:r w:rsidR="00F21C5E" w:rsidRPr="00FD1047">
        <w:rPr>
          <w:b/>
          <w:color w:val="372209"/>
        </w:rPr>
        <w:t>Разыгрывание ситуаций</w:t>
      </w:r>
      <w:r w:rsidR="005374F1" w:rsidRPr="00FD1047">
        <w:rPr>
          <w:b/>
          <w:color w:val="372209"/>
        </w:rPr>
        <w:t>»</w:t>
      </w:r>
    </w:p>
    <w:p w:rsidR="00D96419" w:rsidRPr="00FD1047" w:rsidRDefault="00F21C5E" w:rsidP="00FD1047">
      <w:pPr>
        <w:pStyle w:val="a3"/>
        <w:spacing w:before="0" w:beforeAutospacing="0" w:after="0" w:afterAutospacing="0"/>
        <w:jc w:val="both"/>
        <w:rPr>
          <w:color w:val="372209"/>
        </w:rPr>
      </w:pPr>
      <w:r w:rsidRPr="00FD1047">
        <w:rPr>
          <w:color w:val="372209"/>
        </w:rPr>
        <w:t>Цель</w:t>
      </w:r>
      <w:r w:rsidR="008F3A9B" w:rsidRPr="00FD1047">
        <w:rPr>
          <w:color w:val="372209"/>
        </w:rPr>
        <w:t>: развивать возможные варианты поведения и взаимодействия</w:t>
      </w:r>
      <w:r w:rsidR="00E45E81" w:rsidRPr="00FD1047">
        <w:rPr>
          <w:color w:val="372209"/>
        </w:rPr>
        <w:t xml:space="preserve"> с окружающими</w:t>
      </w:r>
      <w:r w:rsidR="00D96419" w:rsidRPr="00FD1047">
        <w:rPr>
          <w:color w:val="372209"/>
        </w:rPr>
        <w:t xml:space="preserve"> </w:t>
      </w:r>
    </w:p>
    <w:p w:rsidR="008F3A9B" w:rsidRPr="00FD1047" w:rsidRDefault="00F21C5E" w:rsidP="00FD1047">
      <w:pPr>
        <w:pStyle w:val="a3"/>
        <w:spacing w:before="0" w:beforeAutospacing="0" w:after="0" w:afterAutospacing="0"/>
        <w:jc w:val="both"/>
        <w:rPr>
          <w:color w:val="372209"/>
        </w:rPr>
      </w:pPr>
      <w:r w:rsidRPr="00FD1047">
        <w:rPr>
          <w:color w:val="372209"/>
        </w:rPr>
        <w:t>Ребенку предлагается ситуация, в которой он должен изобразить самого себя. Ситуации могут быть самыми разнообразными. Родители и воспитатели могут придумать их сами, а могут взять реальные ситуации из жизни ребенка</w:t>
      </w:r>
      <w:r w:rsidR="008F3A9B" w:rsidRPr="00FD1047">
        <w:rPr>
          <w:color w:val="372209"/>
        </w:rPr>
        <w:t>. Прочие роли при разыгрывании ситуации выполняет один из родителей или другие дети. Иногда после разыгрывания бывает полезно поменяться ролями с партнером и «оказаться на месте» того, с кем он общался.</w:t>
      </w:r>
      <w:r w:rsidR="00D96419" w:rsidRPr="00FD1047">
        <w:rPr>
          <w:color w:val="372209"/>
        </w:rPr>
        <w:t xml:space="preserve">  </w:t>
      </w:r>
      <w:r w:rsidR="008F3A9B" w:rsidRPr="00FD1047">
        <w:rPr>
          <w:color w:val="372209"/>
        </w:rPr>
        <w:t>Примеры ситуаций:</w:t>
      </w:r>
    </w:p>
    <w:p w:rsidR="008F3A9B" w:rsidRPr="00FD1047" w:rsidRDefault="008F3A9B" w:rsidP="00FD1047">
      <w:pPr>
        <w:jc w:val="both"/>
        <w:rPr>
          <w:color w:val="372209"/>
        </w:rPr>
      </w:pPr>
      <w:r w:rsidRPr="00FD1047">
        <w:rPr>
          <w:color w:val="372209"/>
        </w:rPr>
        <w:t>- Ты вышел во двор и увидел, что там дерутся два незнакомых мальчика. Разними их.</w:t>
      </w:r>
    </w:p>
    <w:p w:rsidR="008F3A9B" w:rsidRPr="00FD1047" w:rsidRDefault="008F3A9B" w:rsidP="00FD1047">
      <w:pPr>
        <w:jc w:val="both"/>
        <w:rPr>
          <w:color w:val="372209"/>
        </w:rPr>
      </w:pPr>
      <w:r w:rsidRPr="00FD1047">
        <w:rPr>
          <w:color w:val="372209"/>
        </w:rPr>
        <w:t xml:space="preserve">- Тебе очень </w:t>
      </w:r>
      <w:proofErr w:type="gramStart"/>
      <w:r w:rsidRPr="00FD1047">
        <w:rPr>
          <w:color w:val="372209"/>
        </w:rPr>
        <w:t>хочется  поиграть</w:t>
      </w:r>
      <w:proofErr w:type="gramEnd"/>
      <w:r w:rsidRPr="00FD1047">
        <w:rPr>
          <w:color w:val="372209"/>
        </w:rPr>
        <w:t xml:space="preserve"> такой же игрушкой, как у одного из ребят вашей группы. Попроси ее.</w:t>
      </w:r>
    </w:p>
    <w:p w:rsidR="008F3A9B" w:rsidRPr="00FD1047" w:rsidRDefault="008F3A9B" w:rsidP="00FD1047">
      <w:pPr>
        <w:jc w:val="both"/>
        <w:rPr>
          <w:color w:val="372209"/>
        </w:rPr>
      </w:pPr>
      <w:r w:rsidRPr="00FD1047">
        <w:rPr>
          <w:color w:val="372209"/>
        </w:rPr>
        <w:t>- Ты очень обидел своего друга. Попробуй помириться с ним.</w:t>
      </w:r>
    </w:p>
    <w:p w:rsidR="008F3A9B" w:rsidRPr="00FD1047" w:rsidRDefault="008F3A9B" w:rsidP="00FD1047">
      <w:pPr>
        <w:jc w:val="both"/>
      </w:pPr>
      <w:r w:rsidRPr="00FD1047">
        <w:rPr>
          <w:color w:val="372209"/>
        </w:rPr>
        <w:t xml:space="preserve">- Ты нашел на улице слабого, замершего котенка – пожалей его. </w:t>
      </w:r>
    </w:p>
    <w:p w:rsidR="00A25CA8" w:rsidRPr="00FD1047" w:rsidRDefault="00A25CA8" w:rsidP="00FD1047">
      <w:pPr>
        <w:jc w:val="both"/>
      </w:pPr>
    </w:p>
    <w:p w:rsidR="00FD1047" w:rsidRDefault="00546736" w:rsidP="00FD1047">
      <w:pPr>
        <w:pStyle w:val="a3"/>
        <w:spacing w:before="0" w:beforeAutospacing="0" w:after="0" w:afterAutospacing="0"/>
        <w:jc w:val="both"/>
        <w:rPr>
          <w:b/>
          <w:color w:val="372209"/>
        </w:rPr>
      </w:pPr>
      <w:r w:rsidRPr="00FD1047">
        <w:rPr>
          <w:b/>
          <w:color w:val="372209"/>
        </w:rPr>
        <w:t xml:space="preserve">Игра </w:t>
      </w:r>
      <w:r w:rsidR="005374F1" w:rsidRPr="00FD1047">
        <w:rPr>
          <w:b/>
          <w:color w:val="372209"/>
        </w:rPr>
        <w:t>«</w:t>
      </w:r>
      <w:proofErr w:type="gramStart"/>
      <w:r w:rsidR="00E45E81" w:rsidRPr="00FD1047">
        <w:rPr>
          <w:b/>
          <w:color w:val="372209"/>
        </w:rPr>
        <w:t>Лепим  сказку</w:t>
      </w:r>
      <w:proofErr w:type="gramEnd"/>
      <w:r w:rsidR="005374F1" w:rsidRPr="00FD1047">
        <w:rPr>
          <w:b/>
          <w:color w:val="372209"/>
        </w:rPr>
        <w:t>»</w:t>
      </w:r>
    </w:p>
    <w:p w:rsidR="00A25CA8" w:rsidRPr="00FD1047" w:rsidRDefault="00E45E81" w:rsidP="00FD1047">
      <w:pPr>
        <w:pStyle w:val="a3"/>
        <w:spacing w:before="0" w:beforeAutospacing="0" w:after="0" w:afterAutospacing="0"/>
        <w:jc w:val="both"/>
        <w:rPr>
          <w:b/>
          <w:color w:val="372209"/>
        </w:rPr>
      </w:pPr>
      <w:r w:rsidRPr="00FD1047">
        <w:rPr>
          <w:color w:val="372209"/>
        </w:rPr>
        <w:t>Детям предлагается всем вместе слепить какую-нибудь сказку. При подборе сказки важно учесть, что в ней должно быть достаточно много героев, чтобы каждый ребенок мог лепить одного из них.  Перед игрой дети обсуждают</w:t>
      </w:r>
      <w:r w:rsidR="00EB66F8" w:rsidRPr="00FD1047">
        <w:rPr>
          <w:color w:val="372209"/>
        </w:rPr>
        <w:t xml:space="preserve"> фрагмент, который они собираются изобразить, и соотносят друг с другом свои замыслы. Для реализации этого упражнения хорошо подходит сказка «Три медведя».</w:t>
      </w:r>
    </w:p>
    <w:p w:rsidR="00EB66F8" w:rsidRDefault="00EB66F8" w:rsidP="00FD1047">
      <w:pPr>
        <w:jc w:val="both"/>
        <w:rPr>
          <w:color w:val="372209"/>
        </w:rPr>
      </w:pPr>
      <w:r w:rsidRPr="00FD1047">
        <w:rPr>
          <w:color w:val="372209"/>
        </w:rPr>
        <w:t>Работа с пластилином дает возможность сместить «энергию кулака».</w:t>
      </w:r>
      <w:r w:rsidR="005374F1" w:rsidRPr="00FD1047">
        <w:rPr>
          <w:color w:val="372209"/>
        </w:rPr>
        <w:t xml:space="preserve"> Разминая пластилин, ребенок направляет на него свою энергию, расслабляет руки, что позволяет косвенным образом реализовать агрессивные чувства. Кроме того, игра развивает и закрепляет навыки совместной деятельности.</w:t>
      </w:r>
    </w:p>
    <w:p w:rsidR="00FD1047" w:rsidRPr="00FD1047" w:rsidRDefault="00FD1047" w:rsidP="00FD1047">
      <w:pPr>
        <w:jc w:val="both"/>
      </w:pPr>
    </w:p>
    <w:p w:rsidR="00F0274F" w:rsidRPr="00FD1047" w:rsidRDefault="00F0274F" w:rsidP="00FD1047">
      <w:pPr>
        <w:pStyle w:val="a3"/>
        <w:spacing w:before="0" w:beforeAutospacing="0" w:after="0" w:afterAutospacing="0"/>
        <w:jc w:val="both"/>
        <w:rPr>
          <w:b/>
          <w:color w:val="372209"/>
        </w:rPr>
      </w:pPr>
      <w:r w:rsidRPr="00FD1047">
        <w:rPr>
          <w:b/>
          <w:color w:val="372209"/>
        </w:rPr>
        <w:t>Совместные настольные игры</w:t>
      </w:r>
    </w:p>
    <w:p w:rsidR="00A25CA8" w:rsidRPr="00FD1047" w:rsidRDefault="00F0274F" w:rsidP="00FD1047">
      <w:pPr>
        <w:jc w:val="both"/>
        <w:rPr>
          <w:color w:val="372209"/>
        </w:rPr>
      </w:pPr>
      <w:r w:rsidRPr="00FD1047">
        <w:rPr>
          <w:color w:val="372209"/>
        </w:rPr>
        <w:t xml:space="preserve">Для работы с агрессивными детьми могут с успехом использоваться различные настольные игры, которые предусматривают игру как поодиночке, так и совместно. Например, игра «Конструктор». Детям предлагается вдвоем или втроем собрать какую-нибудь фигуру из деталей. По ходу игры взрослый помогает детям решить возникающие конфликты и избежать </w:t>
      </w:r>
      <w:bookmarkStart w:id="0" w:name="_GoBack"/>
      <w:bookmarkEnd w:id="0"/>
      <w:r w:rsidRPr="00FD1047">
        <w:rPr>
          <w:color w:val="372209"/>
        </w:rPr>
        <w:t>их. После игры возможно проигрывание ситуаций с нахождением путей выхода из них. В ходе совместных настольных игр дети овладевают навыками совместного бесконфликтного общения.</w:t>
      </w:r>
    </w:p>
    <w:sectPr w:rsidR="00A25CA8" w:rsidRPr="00FD1047" w:rsidSect="00FD1047">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9D9"/>
    <w:rsid w:val="000C7E06"/>
    <w:rsid w:val="000E27CD"/>
    <w:rsid w:val="000F160D"/>
    <w:rsid w:val="00107690"/>
    <w:rsid w:val="001B526E"/>
    <w:rsid w:val="00203C7D"/>
    <w:rsid w:val="0021392C"/>
    <w:rsid w:val="00310F99"/>
    <w:rsid w:val="0033765A"/>
    <w:rsid w:val="00375C60"/>
    <w:rsid w:val="003B2271"/>
    <w:rsid w:val="003D1BB9"/>
    <w:rsid w:val="004038C5"/>
    <w:rsid w:val="005374F1"/>
    <w:rsid w:val="00546736"/>
    <w:rsid w:val="005579D9"/>
    <w:rsid w:val="00566BDA"/>
    <w:rsid w:val="005936B4"/>
    <w:rsid w:val="005B134B"/>
    <w:rsid w:val="00611F07"/>
    <w:rsid w:val="00630AEE"/>
    <w:rsid w:val="00646A00"/>
    <w:rsid w:val="006E23BF"/>
    <w:rsid w:val="0071378E"/>
    <w:rsid w:val="007338A5"/>
    <w:rsid w:val="0074495C"/>
    <w:rsid w:val="007E431E"/>
    <w:rsid w:val="008F3A9B"/>
    <w:rsid w:val="009E0588"/>
    <w:rsid w:val="00A05211"/>
    <w:rsid w:val="00A25CA8"/>
    <w:rsid w:val="00C20FEC"/>
    <w:rsid w:val="00CA3CCF"/>
    <w:rsid w:val="00D2202C"/>
    <w:rsid w:val="00D96419"/>
    <w:rsid w:val="00DB55CD"/>
    <w:rsid w:val="00E45E81"/>
    <w:rsid w:val="00E6582A"/>
    <w:rsid w:val="00EB66F8"/>
    <w:rsid w:val="00F0274F"/>
    <w:rsid w:val="00F0618E"/>
    <w:rsid w:val="00F21C5E"/>
    <w:rsid w:val="00FA3122"/>
    <w:rsid w:val="00FD1047"/>
    <w:rsid w:val="00FE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709399-3F72-4EB0-ADCD-5FB6A7AF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9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579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54111">
      <w:marLeft w:val="0"/>
      <w:marRight w:val="0"/>
      <w:marTop w:val="0"/>
      <w:marBottom w:val="0"/>
      <w:divBdr>
        <w:top w:val="none" w:sz="0" w:space="0" w:color="auto"/>
        <w:left w:val="none" w:sz="0" w:space="0" w:color="auto"/>
        <w:bottom w:val="none" w:sz="0" w:space="0" w:color="auto"/>
        <w:right w:val="none" w:sz="0" w:space="0" w:color="auto"/>
      </w:divBdr>
    </w:div>
    <w:div w:id="1481462836">
      <w:bodyDiv w:val="1"/>
      <w:marLeft w:val="0"/>
      <w:marRight w:val="0"/>
      <w:marTop w:val="0"/>
      <w:marBottom w:val="0"/>
      <w:divBdr>
        <w:top w:val="none" w:sz="0" w:space="0" w:color="auto"/>
        <w:left w:val="none" w:sz="0" w:space="0" w:color="auto"/>
        <w:bottom w:val="none" w:sz="0" w:space="0" w:color="auto"/>
        <w:right w:val="none" w:sz="0" w:space="0" w:color="auto"/>
      </w:divBdr>
    </w:div>
    <w:div w:id="15383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4236-4175-4996-9C87-851744D6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2015-01-16T10:45:00Z</dcterms:created>
  <dcterms:modified xsi:type="dcterms:W3CDTF">2021-05-14T11:57:00Z</dcterms:modified>
</cp:coreProperties>
</file>