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DF" w:rsidRPr="001536DF" w:rsidRDefault="001536DF" w:rsidP="001536DF">
      <w:pPr>
        <w:jc w:val="right"/>
        <w:rPr>
          <w:color w:val="000000"/>
        </w:rPr>
      </w:pPr>
      <w:r>
        <w:rPr>
          <w:color w:val="000000"/>
        </w:rPr>
        <w:t>Приложение к АООП ДО ЗПР</w:t>
      </w:r>
    </w:p>
    <w:p w:rsidR="001536DF" w:rsidRPr="001536DF" w:rsidRDefault="001536DF" w:rsidP="001536DF">
      <w:pPr>
        <w:jc w:val="center"/>
        <w:rPr>
          <w:b/>
          <w:color w:val="000000"/>
          <w:sz w:val="28"/>
          <w:szCs w:val="28"/>
        </w:rPr>
      </w:pPr>
    </w:p>
    <w:p w:rsidR="001536DF" w:rsidRPr="001536DF" w:rsidRDefault="001536DF" w:rsidP="001536DF">
      <w:pPr>
        <w:jc w:val="center"/>
        <w:rPr>
          <w:b/>
          <w:color w:val="000000"/>
          <w:sz w:val="28"/>
          <w:szCs w:val="28"/>
        </w:rPr>
      </w:pPr>
    </w:p>
    <w:p w:rsidR="001536DF" w:rsidRPr="001536DF" w:rsidRDefault="001536DF" w:rsidP="001536DF">
      <w:pPr>
        <w:jc w:val="center"/>
        <w:rPr>
          <w:b/>
          <w:color w:val="000000"/>
          <w:sz w:val="28"/>
          <w:szCs w:val="28"/>
        </w:rPr>
      </w:pPr>
    </w:p>
    <w:p w:rsidR="001536DF" w:rsidRPr="001536DF" w:rsidRDefault="001536DF" w:rsidP="001536DF">
      <w:pPr>
        <w:jc w:val="center"/>
        <w:rPr>
          <w:b/>
          <w:color w:val="000000"/>
          <w:sz w:val="28"/>
          <w:szCs w:val="28"/>
        </w:rPr>
      </w:pPr>
    </w:p>
    <w:p w:rsidR="001536DF" w:rsidRPr="001536DF" w:rsidRDefault="001536DF" w:rsidP="001536DF">
      <w:pPr>
        <w:jc w:val="center"/>
        <w:rPr>
          <w:b/>
          <w:color w:val="000000"/>
          <w:sz w:val="28"/>
          <w:szCs w:val="28"/>
        </w:rPr>
      </w:pPr>
    </w:p>
    <w:p w:rsidR="001536DF" w:rsidRPr="001536DF" w:rsidRDefault="001536DF" w:rsidP="001536DF">
      <w:pPr>
        <w:jc w:val="center"/>
        <w:rPr>
          <w:b/>
          <w:color w:val="000000"/>
          <w:sz w:val="28"/>
          <w:szCs w:val="28"/>
        </w:rPr>
      </w:pPr>
    </w:p>
    <w:p w:rsidR="001536DF" w:rsidRPr="001536DF" w:rsidRDefault="001536DF" w:rsidP="001536DF">
      <w:pPr>
        <w:rPr>
          <w:b/>
          <w:color w:val="000000"/>
          <w:sz w:val="28"/>
          <w:szCs w:val="28"/>
        </w:rPr>
      </w:pPr>
    </w:p>
    <w:p w:rsidR="001536DF" w:rsidRPr="001536DF" w:rsidRDefault="001536DF" w:rsidP="001536DF">
      <w:pPr>
        <w:jc w:val="center"/>
        <w:rPr>
          <w:b/>
          <w:color w:val="000000"/>
          <w:sz w:val="28"/>
          <w:szCs w:val="28"/>
        </w:rPr>
      </w:pPr>
    </w:p>
    <w:p w:rsidR="001536DF" w:rsidRPr="001536DF" w:rsidRDefault="001536DF" w:rsidP="001536DF">
      <w:pPr>
        <w:jc w:val="center"/>
        <w:rPr>
          <w:b/>
          <w:color w:val="000000"/>
          <w:sz w:val="28"/>
          <w:szCs w:val="28"/>
        </w:rPr>
      </w:pPr>
      <w:r w:rsidRPr="001536DF">
        <w:rPr>
          <w:b/>
          <w:color w:val="000000"/>
          <w:sz w:val="28"/>
          <w:szCs w:val="28"/>
        </w:rPr>
        <w:t xml:space="preserve">РАБОЧАЯ ПРОГРАММА </w:t>
      </w:r>
    </w:p>
    <w:p w:rsidR="001536DF" w:rsidRPr="001536DF" w:rsidRDefault="001536DF" w:rsidP="001536DF">
      <w:pPr>
        <w:jc w:val="center"/>
        <w:rPr>
          <w:b/>
          <w:color w:val="000000"/>
          <w:sz w:val="28"/>
          <w:szCs w:val="28"/>
          <w:lang w:eastAsia="en-US"/>
        </w:rPr>
      </w:pPr>
      <w:r w:rsidRPr="001536DF">
        <w:rPr>
          <w:b/>
          <w:color w:val="000000"/>
          <w:sz w:val="28"/>
          <w:szCs w:val="28"/>
          <w:lang w:eastAsia="en-US"/>
        </w:rPr>
        <w:t>адаптированной основной общеобразовательной пр</w:t>
      </w:r>
      <w:r>
        <w:rPr>
          <w:b/>
          <w:color w:val="000000"/>
          <w:sz w:val="28"/>
          <w:szCs w:val="28"/>
          <w:lang w:eastAsia="en-US"/>
        </w:rPr>
        <w:t xml:space="preserve">ограммы дошкольного образования для </w:t>
      </w:r>
      <w:r w:rsidRPr="001536DF">
        <w:rPr>
          <w:b/>
          <w:color w:val="000000"/>
          <w:sz w:val="28"/>
          <w:szCs w:val="28"/>
          <w:lang w:eastAsia="en-US"/>
        </w:rPr>
        <w:t xml:space="preserve">обучающихся с </w:t>
      </w:r>
      <w:r>
        <w:rPr>
          <w:b/>
          <w:color w:val="000000"/>
          <w:sz w:val="28"/>
          <w:szCs w:val="28"/>
          <w:lang w:eastAsia="en-US"/>
        </w:rPr>
        <w:t xml:space="preserve">ЗПР </w:t>
      </w:r>
      <w:r w:rsidRPr="001536DF">
        <w:rPr>
          <w:b/>
          <w:color w:val="000000"/>
          <w:sz w:val="28"/>
          <w:szCs w:val="28"/>
          <w:lang w:eastAsia="en-US"/>
        </w:rPr>
        <w:t xml:space="preserve"> </w:t>
      </w:r>
    </w:p>
    <w:p w:rsidR="001536DF" w:rsidRPr="001536DF" w:rsidRDefault="00C16652" w:rsidP="001536DF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МАДОУ ЦРР д/с № 8</w:t>
      </w:r>
      <w:r w:rsidR="001536DF">
        <w:rPr>
          <w:b/>
          <w:color w:val="000000"/>
          <w:sz w:val="28"/>
          <w:szCs w:val="28"/>
          <w:lang w:eastAsia="en-US"/>
        </w:rPr>
        <w:t>7</w:t>
      </w:r>
    </w:p>
    <w:p w:rsidR="001536DF" w:rsidRPr="001536DF" w:rsidRDefault="001536DF" w:rsidP="001536DF">
      <w:pPr>
        <w:ind w:firstLine="567"/>
        <w:jc w:val="center"/>
        <w:rPr>
          <w:b/>
          <w:color w:val="000000"/>
          <w:sz w:val="28"/>
          <w:szCs w:val="28"/>
        </w:rPr>
      </w:pPr>
    </w:p>
    <w:p w:rsidR="001536DF" w:rsidRPr="001536DF" w:rsidRDefault="001536DF" w:rsidP="00677FD5">
      <w:pPr>
        <w:jc w:val="center"/>
        <w:rPr>
          <w:color w:val="000000"/>
          <w:sz w:val="28"/>
          <w:szCs w:val="28"/>
        </w:rPr>
      </w:pPr>
      <w:r w:rsidRPr="001536DF">
        <w:rPr>
          <w:color w:val="000000"/>
          <w:sz w:val="28"/>
          <w:szCs w:val="28"/>
        </w:rPr>
        <w:t>Образовательная область: «Познавательное развитие»</w:t>
      </w:r>
    </w:p>
    <w:p w:rsidR="001536DF" w:rsidRPr="001536DF" w:rsidRDefault="001536DF" w:rsidP="001536D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деятельность</w:t>
      </w:r>
      <w:r w:rsidRPr="001536DF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«Ознакомление с окружающим миром и развитие речи</w:t>
      </w:r>
      <w:r w:rsidRPr="001536DF">
        <w:rPr>
          <w:color w:val="000000"/>
          <w:sz w:val="28"/>
          <w:szCs w:val="28"/>
        </w:rPr>
        <w:t>»</w:t>
      </w:r>
    </w:p>
    <w:p w:rsidR="001536DF" w:rsidRDefault="001536DF" w:rsidP="001536DF">
      <w:pPr>
        <w:jc w:val="center"/>
        <w:rPr>
          <w:color w:val="000000"/>
          <w:sz w:val="28"/>
          <w:szCs w:val="28"/>
        </w:rPr>
      </w:pPr>
      <w:r w:rsidRPr="001536DF">
        <w:rPr>
          <w:color w:val="000000"/>
          <w:sz w:val="28"/>
          <w:szCs w:val="28"/>
        </w:rPr>
        <w:t xml:space="preserve">Группа </w:t>
      </w:r>
      <w:r>
        <w:rPr>
          <w:color w:val="000000"/>
          <w:sz w:val="28"/>
          <w:szCs w:val="28"/>
        </w:rPr>
        <w:t xml:space="preserve">компенсирующей </w:t>
      </w:r>
      <w:proofErr w:type="gramStart"/>
      <w:r>
        <w:rPr>
          <w:color w:val="000000"/>
          <w:sz w:val="28"/>
          <w:szCs w:val="28"/>
        </w:rPr>
        <w:t xml:space="preserve">направленности, </w:t>
      </w:r>
      <w:r w:rsidRPr="001536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-5 </w:t>
      </w:r>
      <w:r w:rsidRPr="001536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</w:p>
    <w:p w:rsidR="009A2552" w:rsidRDefault="009A2552" w:rsidP="001536DF">
      <w:pPr>
        <w:jc w:val="center"/>
        <w:rPr>
          <w:color w:val="000000"/>
          <w:sz w:val="28"/>
          <w:szCs w:val="28"/>
        </w:rPr>
      </w:pPr>
    </w:p>
    <w:p w:rsidR="009A2552" w:rsidRDefault="009A2552" w:rsidP="001536DF">
      <w:pPr>
        <w:jc w:val="center"/>
        <w:rPr>
          <w:color w:val="000000"/>
          <w:sz w:val="28"/>
          <w:szCs w:val="28"/>
        </w:rPr>
      </w:pPr>
    </w:p>
    <w:p w:rsidR="009A2552" w:rsidRPr="001536DF" w:rsidRDefault="009A2552" w:rsidP="001536DF">
      <w:pPr>
        <w:jc w:val="center"/>
        <w:rPr>
          <w:color w:val="000000"/>
          <w:sz w:val="28"/>
          <w:szCs w:val="28"/>
        </w:rPr>
      </w:pPr>
    </w:p>
    <w:p w:rsidR="001536DF" w:rsidRPr="001536DF" w:rsidRDefault="001536DF" w:rsidP="001536DF">
      <w:pPr>
        <w:jc w:val="center"/>
        <w:rPr>
          <w:b/>
          <w:color w:val="000000"/>
          <w:sz w:val="28"/>
          <w:szCs w:val="28"/>
        </w:rPr>
      </w:pPr>
    </w:p>
    <w:p w:rsidR="001536DF" w:rsidRPr="001536DF" w:rsidRDefault="001536DF" w:rsidP="001536DF">
      <w:pPr>
        <w:ind w:left="5812"/>
        <w:jc w:val="right"/>
        <w:rPr>
          <w:color w:val="000000"/>
          <w:sz w:val="28"/>
          <w:szCs w:val="28"/>
        </w:rPr>
      </w:pPr>
      <w:r w:rsidRPr="001536DF">
        <w:rPr>
          <w:color w:val="000000"/>
          <w:sz w:val="28"/>
          <w:szCs w:val="28"/>
        </w:rPr>
        <w:t>Разработчик:</w:t>
      </w:r>
    </w:p>
    <w:p w:rsidR="001536DF" w:rsidRPr="001536DF" w:rsidRDefault="001536DF" w:rsidP="001536DF">
      <w:pPr>
        <w:jc w:val="right"/>
        <w:rPr>
          <w:color w:val="000000"/>
          <w:sz w:val="28"/>
          <w:szCs w:val="28"/>
        </w:rPr>
      </w:pPr>
      <w:r w:rsidRPr="001536DF">
        <w:rPr>
          <w:color w:val="000000"/>
          <w:sz w:val="28"/>
          <w:szCs w:val="28"/>
        </w:rPr>
        <w:t>Третьякова Е.С., учитель</w:t>
      </w:r>
      <w:r w:rsidR="00C16652">
        <w:rPr>
          <w:color w:val="000000"/>
          <w:sz w:val="28"/>
          <w:szCs w:val="28"/>
        </w:rPr>
        <w:t>-дефектолог</w:t>
      </w:r>
    </w:p>
    <w:p w:rsidR="001536DF" w:rsidRPr="001536DF" w:rsidRDefault="001536DF" w:rsidP="001536DF">
      <w:pPr>
        <w:jc w:val="right"/>
        <w:rPr>
          <w:color w:val="000000"/>
          <w:sz w:val="28"/>
          <w:szCs w:val="28"/>
        </w:rPr>
      </w:pPr>
    </w:p>
    <w:p w:rsidR="001536DF" w:rsidRPr="001536DF" w:rsidRDefault="001536DF" w:rsidP="001536DF">
      <w:pPr>
        <w:jc w:val="right"/>
        <w:rPr>
          <w:color w:val="000000"/>
          <w:sz w:val="28"/>
          <w:szCs w:val="28"/>
        </w:rPr>
      </w:pPr>
    </w:p>
    <w:p w:rsidR="001536DF" w:rsidRPr="001536DF" w:rsidRDefault="001536DF" w:rsidP="001536DF">
      <w:pPr>
        <w:jc w:val="center"/>
        <w:rPr>
          <w:color w:val="000000"/>
          <w:sz w:val="28"/>
          <w:szCs w:val="28"/>
        </w:rPr>
      </w:pPr>
    </w:p>
    <w:p w:rsidR="001536DF" w:rsidRPr="001536DF" w:rsidRDefault="001536DF" w:rsidP="001536DF">
      <w:pPr>
        <w:jc w:val="center"/>
        <w:rPr>
          <w:color w:val="000000"/>
          <w:sz w:val="28"/>
          <w:szCs w:val="28"/>
        </w:rPr>
      </w:pPr>
    </w:p>
    <w:p w:rsidR="001536DF" w:rsidRPr="001536DF" w:rsidRDefault="001536DF" w:rsidP="001536DF">
      <w:pPr>
        <w:rPr>
          <w:color w:val="000000"/>
          <w:sz w:val="28"/>
          <w:szCs w:val="28"/>
        </w:rPr>
      </w:pPr>
    </w:p>
    <w:p w:rsidR="001536DF" w:rsidRPr="001536DF" w:rsidRDefault="001536DF" w:rsidP="001536DF">
      <w:pPr>
        <w:rPr>
          <w:color w:val="000000"/>
          <w:sz w:val="28"/>
          <w:szCs w:val="28"/>
        </w:rPr>
      </w:pPr>
    </w:p>
    <w:p w:rsidR="001536DF" w:rsidRPr="001536DF" w:rsidRDefault="001536DF" w:rsidP="001536DF">
      <w:pPr>
        <w:rPr>
          <w:color w:val="000000"/>
          <w:sz w:val="28"/>
          <w:szCs w:val="28"/>
        </w:rPr>
      </w:pPr>
    </w:p>
    <w:p w:rsidR="001536DF" w:rsidRPr="001536DF" w:rsidRDefault="001536DF" w:rsidP="001536DF">
      <w:pPr>
        <w:rPr>
          <w:color w:val="000000"/>
          <w:sz w:val="28"/>
          <w:szCs w:val="28"/>
        </w:rPr>
      </w:pPr>
    </w:p>
    <w:p w:rsidR="001536DF" w:rsidRDefault="001536DF" w:rsidP="001536DF">
      <w:pPr>
        <w:rPr>
          <w:color w:val="000000"/>
          <w:sz w:val="28"/>
          <w:szCs w:val="28"/>
        </w:rPr>
      </w:pPr>
    </w:p>
    <w:p w:rsidR="001536DF" w:rsidRDefault="001536DF" w:rsidP="001536DF">
      <w:pPr>
        <w:rPr>
          <w:color w:val="000000"/>
          <w:sz w:val="28"/>
          <w:szCs w:val="28"/>
        </w:rPr>
      </w:pPr>
    </w:p>
    <w:p w:rsidR="001536DF" w:rsidRDefault="001536DF" w:rsidP="001536DF">
      <w:pPr>
        <w:rPr>
          <w:color w:val="000000"/>
          <w:sz w:val="28"/>
          <w:szCs w:val="28"/>
        </w:rPr>
      </w:pPr>
    </w:p>
    <w:p w:rsidR="001536DF" w:rsidRDefault="001536DF" w:rsidP="001536DF">
      <w:pPr>
        <w:rPr>
          <w:color w:val="000000"/>
          <w:sz w:val="28"/>
          <w:szCs w:val="28"/>
        </w:rPr>
      </w:pPr>
    </w:p>
    <w:p w:rsidR="001536DF" w:rsidRDefault="001536DF" w:rsidP="001536DF">
      <w:pPr>
        <w:rPr>
          <w:color w:val="000000"/>
          <w:sz w:val="28"/>
          <w:szCs w:val="28"/>
        </w:rPr>
      </w:pPr>
    </w:p>
    <w:p w:rsidR="001536DF" w:rsidRDefault="001536DF" w:rsidP="001536DF">
      <w:pPr>
        <w:rPr>
          <w:color w:val="000000"/>
          <w:sz w:val="28"/>
          <w:szCs w:val="28"/>
        </w:rPr>
      </w:pPr>
    </w:p>
    <w:p w:rsidR="009A2552" w:rsidRDefault="009A2552" w:rsidP="001536DF">
      <w:pPr>
        <w:rPr>
          <w:color w:val="000000"/>
          <w:sz w:val="28"/>
          <w:szCs w:val="28"/>
        </w:rPr>
      </w:pPr>
    </w:p>
    <w:p w:rsidR="001536DF" w:rsidRDefault="001536DF" w:rsidP="001536DF">
      <w:pPr>
        <w:rPr>
          <w:color w:val="000000"/>
          <w:sz w:val="28"/>
          <w:szCs w:val="28"/>
        </w:rPr>
      </w:pPr>
    </w:p>
    <w:p w:rsidR="00C16652" w:rsidRDefault="00C16652" w:rsidP="001536DF">
      <w:pPr>
        <w:jc w:val="center"/>
        <w:rPr>
          <w:color w:val="000000"/>
          <w:sz w:val="28"/>
          <w:szCs w:val="28"/>
        </w:rPr>
      </w:pPr>
    </w:p>
    <w:p w:rsidR="00C16652" w:rsidRDefault="00C16652" w:rsidP="001536DF">
      <w:pPr>
        <w:jc w:val="center"/>
        <w:rPr>
          <w:color w:val="000000"/>
          <w:sz w:val="28"/>
          <w:szCs w:val="28"/>
        </w:rPr>
      </w:pPr>
    </w:p>
    <w:p w:rsidR="00C16652" w:rsidRDefault="00C16652" w:rsidP="001536DF">
      <w:pPr>
        <w:jc w:val="center"/>
        <w:rPr>
          <w:color w:val="000000"/>
          <w:sz w:val="28"/>
          <w:szCs w:val="28"/>
        </w:rPr>
      </w:pPr>
    </w:p>
    <w:p w:rsidR="00C16652" w:rsidRDefault="00C16652" w:rsidP="001536DF">
      <w:pPr>
        <w:jc w:val="center"/>
        <w:rPr>
          <w:color w:val="000000"/>
          <w:sz w:val="28"/>
          <w:szCs w:val="28"/>
        </w:rPr>
      </w:pPr>
    </w:p>
    <w:p w:rsidR="00C16652" w:rsidRDefault="00677FD5" w:rsidP="001536DF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г.Калининград</w:t>
      </w:r>
      <w:proofErr w:type="spellEnd"/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536DF">
        <w:rPr>
          <w:rFonts w:eastAsiaTheme="minorHAnsi"/>
          <w:b/>
          <w:sz w:val="28"/>
          <w:szCs w:val="28"/>
          <w:lang w:eastAsia="en-US"/>
        </w:rPr>
        <w:lastRenderedPageBreak/>
        <w:t>Содержание</w:t>
      </w: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2"/>
        <w:gridCol w:w="8760"/>
      </w:tblGrid>
      <w:tr w:rsidR="001536DF" w:rsidRPr="001536DF" w:rsidTr="001536DF">
        <w:tc>
          <w:tcPr>
            <w:tcW w:w="562" w:type="dxa"/>
          </w:tcPr>
          <w:p w:rsidR="001536DF" w:rsidRPr="001536DF" w:rsidRDefault="001536DF" w:rsidP="00153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36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60" w:type="dxa"/>
          </w:tcPr>
          <w:p w:rsidR="001536DF" w:rsidRPr="001536DF" w:rsidRDefault="001536DF" w:rsidP="00153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36DF"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1536DF" w:rsidRPr="001536DF" w:rsidTr="001536DF">
        <w:tc>
          <w:tcPr>
            <w:tcW w:w="562" w:type="dxa"/>
          </w:tcPr>
          <w:p w:rsidR="001536DF" w:rsidRPr="001536DF" w:rsidRDefault="001536DF" w:rsidP="00153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60" w:type="dxa"/>
          </w:tcPr>
          <w:p w:rsidR="001536DF" w:rsidRPr="001536DF" w:rsidRDefault="001536DF" w:rsidP="00153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1536DF" w:rsidRPr="001536DF" w:rsidTr="001536DF">
        <w:tc>
          <w:tcPr>
            <w:tcW w:w="562" w:type="dxa"/>
          </w:tcPr>
          <w:p w:rsidR="001536DF" w:rsidRPr="001536DF" w:rsidRDefault="001536DF" w:rsidP="00153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60" w:type="dxa"/>
          </w:tcPr>
          <w:p w:rsidR="001536DF" w:rsidRPr="001536DF" w:rsidRDefault="001536DF" w:rsidP="00153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36DF">
              <w:rPr>
                <w:rFonts w:eastAsiaTheme="minorHAnsi"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1536DF" w:rsidRPr="001536DF" w:rsidTr="001536DF">
        <w:tc>
          <w:tcPr>
            <w:tcW w:w="562" w:type="dxa"/>
          </w:tcPr>
          <w:p w:rsidR="001536DF" w:rsidRPr="001536DF" w:rsidRDefault="001536DF" w:rsidP="00153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60" w:type="dxa"/>
          </w:tcPr>
          <w:p w:rsidR="001536DF" w:rsidRPr="001536DF" w:rsidRDefault="001536DF" w:rsidP="00153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Учебно-т</w:t>
            </w:r>
            <w:r w:rsidRPr="001536DF">
              <w:rPr>
                <w:rFonts w:eastAsiaTheme="minorHAnsi"/>
                <w:sz w:val="28"/>
                <w:szCs w:val="28"/>
                <w:lang w:eastAsia="en-US"/>
              </w:rPr>
              <w:t>ематическое планирование</w:t>
            </w:r>
          </w:p>
        </w:tc>
      </w:tr>
      <w:tr w:rsidR="001536DF" w:rsidRPr="001536DF" w:rsidTr="001536DF">
        <w:tc>
          <w:tcPr>
            <w:tcW w:w="562" w:type="dxa"/>
          </w:tcPr>
          <w:p w:rsidR="001536DF" w:rsidRPr="001536DF" w:rsidRDefault="001536DF" w:rsidP="00153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60" w:type="dxa"/>
          </w:tcPr>
          <w:p w:rsidR="001536DF" w:rsidRPr="001536DF" w:rsidRDefault="001536DF" w:rsidP="00153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36DF">
              <w:rPr>
                <w:rFonts w:eastAsiaTheme="minorHAnsi"/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1536DF" w:rsidRPr="001536DF" w:rsidTr="001536DF">
        <w:tc>
          <w:tcPr>
            <w:tcW w:w="562" w:type="dxa"/>
          </w:tcPr>
          <w:p w:rsidR="001536DF" w:rsidRPr="001536DF" w:rsidRDefault="001536DF" w:rsidP="00153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60" w:type="dxa"/>
          </w:tcPr>
          <w:p w:rsidR="001536DF" w:rsidRPr="001536DF" w:rsidRDefault="001536DF" w:rsidP="00153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36DF">
              <w:rPr>
                <w:rFonts w:eastAsiaTheme="minorHAnsi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9A2552" w:rsidP="001536DF">
      <w:pPr>
        <w:numPr>
          <w:ilvl w:val="0"/>
          <w:numId w:val="5"/>
        </w:numPr>
        <w:spacing w:after="160" w:line="259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1536DF" w:rsidRPr="001536DF" w:rsidRDefault="001536DF" w:rsidP="001536D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36DF" w:rsidRPr="001536DF" w:rsidRDefault="001536DF" w:rsidP="001536DF">
      <w:pPr>
        <w:jc w:val="both"/>
        <w:rPr>
          <w:color w:val="000000"/>
          <w:sz w:val="28"/>
          <w:szCs w:val="22"/>
        </w:rPr>
      </w:pPr>
      <w:r w:rsidRPr="001536DF">
        <w:rPr>
          <w:color w:val="000000"/>
          <w:sz w:val="28"/>
          <w:szCs w:val="22"/>
        </w:rPr>
        <w:t xml:space="preserve">       </w:t>
      </w:r>
      <w:r>
        <w:rPr>
          <w:color w:val="000000"/>
          <w:sz w:val="28"/>
          <w:szCs w:val="22"/>
        </w:rPr>
        <w:t>Рабочая п</w:t>
      </w:r>
      <w:r w:rsidRPr="001536DF">
        <w:rPr>
          <w:color w:val="000000"/>
          <w:sz w:val="28"/>
          <w:szCs w:val="22"/>
        </w:rPr>
        <w:t xml:space="preserve">рограмма </w:t>
      </w:r>
      <w:r w:rsidRPr="001536DF">
        <w:rPr>
          <w:sz w:val="28"/>
          <w:szCs w:val="22"/>
        </w:rPr>
        <w:t>разработана</w:t>
      </w:r>
      <w:r w:rsidRPr="001536DF">
        <w:rPr>
          <w:color w:val="000000"/>
          <w:sz w:val="28"/>
          <w:szCs w:val="22"/>
        </w:rPr>
        <w:t xml:space="preserve"> в соответствии с адаптированной основной общеобразовательной программой дошкольного образования </w:t>
      </w:r>
      <w:r>
        <w:rPr>
          <w:color w:val="000000"/>
          <w:sz w:val="28"/>
          <w:szCs w:val="22"/>
        </w:rPr>
        <w:t xml:space="preserve">для </w:t>
      </w:r>
      <w:r w:rsidRPr="001536DF">
        <w:rPr>
          <w:color w:val="000000"/>
          <w:sz w:val="28"/>
          <w:szCs w:val="22"/>
        </w:rPr>
        <w:t>обучающихся с з</w:t>
      </w:r>
      <w:r>
        <w:rPr>
          <w:color w:val="000000"/>
          <w:sz w:val="28"/>
          <w:szCs w:val="22"/>
        </w:rPr>
        <w:t xml:space="preserve">адержкой психического развития МАДОУ ЦРР д/с № 87 </w:t>
      </w:r>
      <w:r w:rsidRPr="001536DF">
        <w:rPr>
          <w:rFonts w:eastAsiaTheme="minorHAnsi"/>
          <w:sz w:val="28"/>
          <w:szCs w:val="28"/>
          <w:lang w:eastAsia="en-US"/>
        </w:rPr>
        <w:t>и является ее приложением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536DF" w:rsidRPr="001536DF" w:rsidRDefault="001536DF" w:rsidP="001536DF">
      <w:pPr>
        <w:ind w:firstLine="708"/>
        <w:jc w:val="both"/>
        <w:rPr>
          <w:sz w:val="28"/>
          <w:szCs w:val="28"/>
          <w:lang w:eastAsia="en-US"/>
        </w:rPr>
      </w:pPr>
      <w:r w:rsidRPr="001536DF">
        <w:rPr>
          <w:sz w:val="28"/>
          <w:szCs w:val="28"/>
          <w:lang w:eastAsia="en-US"/>
        </w:rPr>
        <w:t xml:space="preserve">Рабочая программа определяет содержание и организацию </w:t>
      </w:r>
      <w:proofErr w:type="spellStart"/>
      <w:r w:rsidRPr="001536DF">
        <w:rPr>
          <w:sz w:val="28"/>
          <w:szCs w:val="28"/>
          <w:lang w:eastAsia="en-US"/>
        </w:rPr>
        <w:t>воспитательно</w:t>
      </w:r>
      <w:proofErr w:type="spellEnd"/>
      <w:r w:rsidRPr="001536DF">
        <w:rPr>
          <w:sz w:val="28"/>
          <w:szCs w:val="28"/>
          <w:lang w:eastAsia="en-US"/>
        </w:rPr>
        <w:t xml:space="preserve">-образовательного процесса </w:t>
      </w:r>
      <w:r>
        <w:rPr>
          <w:sz w:val="28"/>
          <w:szCs w:val="28"/>
          <w:lang w:eastAsia="en-US"/>
        </w:rPr>
        <w:t>детей с ЗПР</w:t>
      </w:r>
      <w:r w:rsidRPr="001536DF">
        <w:rPr>
          <w:sz w:val="28"/>
          <w:szCs w:val="28"/>
          <w:lang w:eastAsia="en-US"/>
        </w:rPr>
        <w:t xml:space="preserve"> лет </w:t>
      </w:r>
      <w:r>
        <w:rPr>
          <w:sz w:val="28"/>
          <w:szCs w:val="28"/>
          <w:lang w:eastAsia="en-US"/>
        </w:rPr>
        <w:t xml:space="preserve">образовательной деятельности </w:t>
      </w:r>
      <w:r w:rsidRPr="001536DF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Ознакомление с окружающим миром и развитие речи</w:t>
      </w:r>
      <w:r w:rsidRPr="001536DF">
        <w:rPr>
          <w:sz w:val="28"/>
          <w:szCs w:val="28"/>
          <w:lang w:eastAsia="en-US"/>
        </w:rPr>
        <w:t>» и направлена на реализацию образовательной области «Познавательное развитие».</w:t>
      </w:r>
    </w:p>
    <w:p w:rsidR="001536DF" w:rsidRPr="001536DF" w:rsidRDefault="001536DF" w:rsidP="001536DF">
      <w:pPr>
        <w:ind w:firstLine="708"/>
        <w:jc w:val="both"/>
        <w:rPr>
          <w:sz w:val="28"/>
          <w:szCs w:val="22"/>
          <w:shd w:val="clear" w:color="auto" w:fill="FFFFFF"/>
        </w:rPr>
      </w:pPr>
      <w:r w:rsidRPr="001536DF">
        <w:rPr>
          <w:sz w:val="28"/>
          <w:szCs w:val="22"/>
          <w:shd w:val="clear" w:color="auto" w:fill="FFFFFF"/>
        </w:rPr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095BF2" w:rsidRDefault="001536DF" w:rsidP="001536D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Содержание </w:t>
      </w:r>
      <w:proofErr w:type="gramStart"/>
      <w:r>
        <w:rPr>
          <w:sz w:val="28"/>
          <w:szCs w:val="28"/>
          <w:lang w:eastAsia="en-US"/>
        </w:rPr>
        <w:t xml:space="preserve">программы </w:t>
      </w:r>
      <w:r w:rsidRPr="001536DF">
        <w:rPr>
          <w:sz w:val="28"/>
          <w:szCs w:val="28"/>
          <w:lang w:eastAsia="en-US"/>
        </w:rPr>
        <w:t xml:space="preserve"> рассчитано</w:t>
      </w:r>
      <w:proofErr w:type="gramEnd"/>
      <w:r w:rsidRPr="001536DF">
        <w:rPr>
          <w:sz w:val="28"/>
          <w:szCs w:val="28"/>
          <w:lang w:eastAsia="en-US"/>
        </w:rPr>
        <w:t xml:space="preserve"> на 36 занятий.</w:t>
      </w:r>
    </w:p>
    <w:p w:rsidR="001536DF" w:rsidRPr="001536DF" w:rsidRDefault="001536DF" w:rsidP="001536DF">
      <w:pPr>
        <w:jc w:val="both"/>
        <w:rPr>
          <w:sz w:val="28"/>
          <w:szCs w:val="28"/>
          <w:shd w:val="clear" w:color="auto" w:fill="FFFFFF"/>
          <w:lang w:eastAsia="en-US"/>
        </w:rPr>
      </w:pPr>
    </w:p>
    <w:p w:rsidR="001536DF" w:rsidRDefault="00744F8D" w:rsidP="001536DF">
      <w:pPr>
        <w:widowControl w:val="0"/>
        <w:autoSpaceDE w:val="0"/>
        <w:autoSpaceDN w:val="0"/>
        <w:adjustRightInd w:val="0"/>
        <w:spacing w:after="3" w:line="247" w:lineRule="atLeast"/>
        <w:ind w:left="360" w:right="7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 ЦЕЛЬ</w:t>
      </w:r>
      <w:r w:rsidRPr="0043208E">
        <w:rPr>
          <w:b/>
          <w:sz w:val="28"/>
          <w:szCs w:val="28"/>
          <w:lang w:eastAsia="ar-SA"/>
        </w:rPr>
        <w:t xml:space="preserve"> И</w:t>
      </w:r>
      <w:r>
        <w:rPr>
          <w:b/>
          <w:sz w:val="28"/>
          <w:szCs w:val="28"/>
          <w:lang w:eastAsia="ar-SA"/>
        </w:rPr>
        <w:t xml:space="preserve"> ЗАДАЧИ</w:t>
      </w:r>
    </w:p>
    <w:p w:rsidR="00C04476" w:rsidRPr="001536DF" w:rsidRDefault="002D3AA3" w:rsidP="001536DF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b/>
          <w:sz w:val="28"/>
          <w:szCs w:val="28"/>
          <w:lang w:eastAsia="ar-SA"/>
        </w:rPr>
      </w:pPr>
      <w:r w:rsidRPr="001536DF">
        <w:rPr>
          <w:b/>
          <w:sz w:val="28"/>
          <w:szCs w:val="28"/>
          <w:lang w:eastAsia="ar-SA"/>
        </w:rPr>
        <w:t>Цель реализации программы:</w:t>
      </w:r>
    </w:p>
    <w:p w:rsidR="002D3AA3" w:rsidRPr="001536DF" w:rsidRDefault="002D3AA3" w:rsidP="001536DF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sz w:val="28"/>
          <w:szCs w:val="28"/>
          <w:lang w:eastAsia="ar-SA"/>
        </w:rPr>
      </w:pPr>
      <w:r w:rsidRPr="001536DF">
        <w:rPr>
          <w:sz w:val="28"/>
          <w:szCs w:val="28"/>
          <w:lang w:eastAsia="ar-SA"/>
        </w:rPr>
        <w:t xml:space="preserve"> </w:t>
      </w:r>
      <w:r w:rsidR="00C04476" w:rsidRPr="001536DF">
        <w:rPr>
          <w:sz w:val="28"/>
          <w:szCs w:val="28"/>
          <w:lang w:eastAsia="ar-SA"/>
        </w:rPr>
        <w:t>Формирование у детей знаний об окружающем мире и развитие речи</w:t>
      </w:r>
    </w:p>
    <w:p w:rsidR="002D3AA3" w:rsidRPr="001536DF" w:rsidRDefault="002D3AA3" w:rsidP="001536DF">
      <w:pPr>
        <w:pStyle w:val="a4"/>
        <w:jc w:val="both"/>
        <w:rPr>
          <w:sz w:val="28"/>
          <w:szCs w:val="28"/>
        </w:rPr>
      </w:pPr>
    </w:p>
    <w:p w:rsidR="002D3AA3" w:rsidRPr="001536DF" w:rsidRDefault="002D3AA3" w:rsidP="001536DF">
      <w:pPr>
        <w:jc w:val="both"/>
        <w:rPr>
          <w:b/>
          <w:sz w:val="28"/>
          <w:szCs w:val="28"/>
        </w:rPr>
      </w:pPr>
      <w:r w:rsidRPr="001536DF">
        <w:rPr>
          <w:b/>
          <w:sz w:val="28"/>
          <w:szCs w:val="28"/>
        </w:rPr>
        <w:t>Задачи:</w:t>
      </w:r>
    </w:p>
    <w:p w:rsidR="00C04476" w:rsidRPr="001536DF" w:rsidRDefault="00C04476" w:rsidP="001536DF">
      <w:pPr>
        <w:pStyle w:val="a4"/>
        <w:jc w:val="both"/>
        <w:rPr>
          <w:sz w:val="28"/>
          <w:szCs w:val="28"/>
        </w:rPr>
      </w:pPr>
      <w:r w:rsidRPr="001536DF">
        <w:rPr>
          <w:sz w:val="28"/>
          <w:szCs w:val="28"/>
        </w:rPr>
        <w:t>1. Знакомить с предметами и явлениями ближайшего окружения.</w:t>
      </w:r>
    </w:p>
    <w:p w:rsidR="00C04476" w:rsidRPr="001536DF" w:rsidRDefault="00E132C2" w:rsidP="001536DF">
      <w:pPr>
        <w:pStyle w:val="a4"/>
        <w:jc w:val="both"/>
        <w:rPr>
          <w:sz w:val="28"/>
          <w:szCs w:val="28"/>
        </w:rPr>
      </w:pPr>
      <w:r w:rsidRPr="001536DF">
        <w:rPr>
          <w:sz w:val="28"/>
          <w:szCs w:val="28"/>
        </w:rPr>
        <w:t>2. У</w:t>
      </w:r>
      <w:r w:rsidR="00C04476" w:rsidRPr="001536DF">
        <w:rPr>
          <w:sz w:val="28"/>
          <w:szCs w:val="28"/>
        </w:rPr>
        <w:t>чить относить наименования 3 – 4 конкретных предметов к обобщающим словам: деревья, кустарники, грибы, цветы, овощи, фрукты, ягоды, домашние животные, дикие животные, насекомые, птицы, мебель, посуда, игрушки, настольные игры, одежда, обувь, головные уборы.</w:t>
      </w:r>
    </w:p>
    <w:p w:rsidR="007C1429" w:rsidRPr="001536DF" w:rsidRDefault="00E132C2" w:rsidP="001536DF">
      <w:pPr>
        <w:pStyle w:val="a4"/>
        <w:jc w:val="both"/>
        <w:rPr>
          <w:sz w:val="28"/>
          <w:szCs w:val="28"/>
        </w:rPr>
      </w:pPr>
      <w:r w:rsidRPr="001536DF">
        <w:rPr>
          <w:sz w:val="28"/>
          <w:szCs w:val="28"/>
        </w:rPr>
        <w:t>3. У</w:t>
      </w:r>
      <w:r w:rsidR="00C04476" w:rsidRPr="001536DF">
        <w:rPr>
          <w:sz w:val="28"/>
          <w:szCs w:val="28"/>
        </w:rPr>
        <w:t xml:space="preserve">чить ориентироваться во времени: части суток, их последовательность; времена года; понятия «вчера», «сегодня», «завтра», «раньше», «позже». </w:t>
      </w:r>
    </w:p>
    <w:p w:rsidR="00BC3624" w:rsidRDefault="00BC3624" w:rsidP="00BC3624">
      <w:pPr>
        <w:pStyle w:val="a4"/>
      </w:pPr>
    </w:p>
    <w:p w:rsidR="006A5D41" w:rsidRPr="001536DF" w:rsidRDefault="007C1429" w:rsidP="001536DF">
      <w:pPr>
        <w:ind w:left="1559"/>
        <w:jc w:val="center"/>
        <w:rPr>
          <w:color w:val="000000"/>
          <w:sz w:val="28"/>
          <w:szCs w:val="28"/>
        </w:rPr>
      </w:pPr>
      <w:r w:rsidRPr="00006702">
        <w:rPr>
          <w:b/>
          <w:color w:val="000000"/>
          <w:sz w:val="28"/>
          <w:szCs w:val="28"/>
        </w:rPr>
        <w:t xml:space="preserve">3. ПЛАНИРУЕМЫЕ РЕЗУЛЬТАТЫ </w:t>
      </w:r>
    </w:p>
    <w:p w:rsidR="006A5D41" w:rsidRPr="001536DF" w:rsidRDefault="006A5D41" w:rsidP="006A5D41">
      <w:pPr>
        <w:rPr>
          <w:rFonts w:eastAsiaTheme="minorHAnsi"/>
          <w:sz w:val="28"/>
          <w:szCs w:val="28"/>
        </w:rPr>
      </w:pPr>
      <w:r w:rsidRPr="001536DF">
        <w:rPr>
          <w:rFonts w:eastAsiaTheme="minorHAnsi"/>
          <w:sz w:val="28"/>
          <w:szCs w:val="28"/>
        </w:rPr>
        <w:t>• проводить наблюдения за изучаемыми объектами;</w:t>
      </w:r>
    </w:p>
    <w:p w:rsidR="006A5D41" w:rsidRPr="001536DF" w:rsidRDefault="006A5D41" w:rsidP="006A5D41">
      <w:pPr>
        <w:rPr>
          <w:rFonts w:eastAsiaTheme="minorHAnsi"/>
          <w:sz w:val="28"/>
          <w:szCs w:val="28"/>
        </w:rPr>
      </w:pPr>
      <w:r w:rsidRPr="001536DF">
        <w:rPr>
          <w:rFonts w:eastAsiaTheme="minorHAnsi"/>
          <w:sz w:val="28"/>
          <w:szCs w:val="28"/>
        </w:rPr>
        <w:t xml:space="preserve">• осуществлять целенаправленный последовательный анализ изучаемого конкретного </w:t>
      </w:r>
    </w:p>
    <w:p w:rsidR="006A5D41" w:rsidRPr="001536DF" w:rsidRDefault="006A5D41" w:rsidP="006A5D41">
      <w:pPr>
        <w:rPr>
          <w:rFonts w:eastAsiaTheme="minorHAnsi"/>
          <w:sz w:val="28"/>
          <w:szCs w:val="28"/>
        </w:rPr>
      </w:pPr>
      <w:r w:rsidRPr="001536DF">
        <w:rPr>
          <w:rFonts w:eastAsiaTheme="minorHAnsi"/>
          <w:sz w:val="28"/>
          <w:szCs w:val="28"/>
        </w:rPr>
        <w:t>предмета;</w:t>
      </w:r>
    </w:p>
    <w:p w:rsidR="006A5D41" w:rsidRPr="001536DF" w:rsidRDefault="006A5D41" w:rsidP="006A5D41">
      <w:pPr>
        <w:rPr>
          <w:rFonts w:eastAsiaTheme="minorHAnsi"/>
          <w:sz w:val="28"/>
          <w:szCs w:val="28"/>
        </w:rPr>
      </w:pPr>
      <w:r w:rsidRPr="001536DF">
        <w:rPr>
          <w:rFonts w:eastAsiaTheme="minorHAnsi"/>
          <w:sz w:val="28"/>
          <w:szCs w:val="28"/>
        </w:rPr>
        <w:t>• сравнивать два предмета по цвету, форме, размеру, назначению;</w:t>
      </w:r>
    </w:p>
    <w:p w:rsidR="006A5D41" w:rsidRPr="001536DF" w:rsidRDefault="00677FD5" w:rsidP="006A5D4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• распределять практи</w:t>
      </w:r>
      <w:bookmarkStart w:id="0" w:name="_GoBack"/>
      <w:bookmarkEnd w:id="0"/>
      <w:r w:rsidR="006A5D41" w:rsidRPr="001536DF">
        <w:rPr>
          <w:rFonts w:eastAsiaTheme="minorHAnsi"/>
          <w:sz w:val="28"/>
          <w:szCs w:val="28"/>
        </w:rPr>
        <w:t xml:space="preserve">чески и «в уме» предметы (их изображения) на группы по </w:t>
      </w:r>
      <w:proofErr w:type="gramStart"/>
      <w:r w:rsidR="006A5D41" w:rsidRPr="001536DF">
        <w:rPr>
          <w:rFonts w:eastAsiaTheme="minorHAnsi"/>
          <w:sz w:val="28"/>
          <w:szCs w:val="28"/>
        </w:rPr>
        <w:t>родовому  признаку</w:t>
      </w:r>
      <w:proofErr w:type="gramEnd"/>
      <w:r w:rsidR="006A5D41" w:rsidRPr="001536DF">
        <w:rPr>
          <w:rFonts w:eastAsiaTheme="minorHAnsi"/>
          <w:sz w:val="28"/>
          <w:szCs w:val="28"/>
        </w:rPr>
        <w:t>;</w:t>
      </w:r>
    </w:p>
    <w:p w:rsidR="006A5D41" w:rsidRPr="001536DF" w:rsidRDefault="006A5D41" w:rsidP="006A5D41">
      <w:pPr>
        <w:rPr>
          <w:rFonts w:eastAsiaTheme="minorHAnsi"/>
          <w:sz w:val="28"/>
          <w:szCs w:val="28"/>
        </w:rPr>
      </w:pPr>
      <w:r w:rsidRPr="001536DF">
        <w:rPr>
          <w:rFonts w:eastAsiaTheme="minorHAnsi"/>
          <w:sz w:val="28"/>
          <w:szCs w:val="28"/>
        </w:rPr>
        <w:t>• называть группы однородных предметов (их изображений) точными обобщающими словами;</w:t>
      </w:r>
    </w:p>
    <w:p w:rsidR="006A5D41" w:rsidRPr="001536DF" w:rsidRDefault="006A5D41" w:rsidP="006A5D41">
      <w:pPr>
        <w:rPr>
          <w:rFonts w:eastAsiaTheme="minorHAnsi"/>
          <w:sz w:val="28"/>
          <w:szCs w:val="28"/>
        </w:rPr>
      </w:pPr>
      <w:r w:rsidRPr="001536DF">
        <w:rPr>
          <w:rFonts w:eastAsiaTheme="minorHAnsi"/>
          <w:sz w:val="28"/>
          <w:szCs w:val="28"/>
        </w:rPr>
        <w:t>• устанавливать простейшие причинно- следственные связи в наблюдаемых природных и общественных явлениях с помощью педагога.</w:t>
      </w:r>
    </w:p>
    <w:p w:rsidR="00D4331F" w:rsidRDefault="00D4331F" w:rsidP="006A5D41">
      <w:pPr>
        <w:rPr>
          <w:rFonts w:eastAsiaTheme="minorHAnsi"/>
          <w:sz w:val="22"/>
          <w:szCs w:val="22"/>
        </w:rPr>
      </w:pPr>
    </w:p>
    <w:p w:rsidR="00D4331F" w:rsidRPr="00BC3624" w:rsidRDefault="00D4331F" w:rsidP="00D4331F">
      <w:pPr>
        <w:spacing w:after="200" w:line="276" w:lineRule="auto"/>
        <w:jc w:val="center"/>
        <w:rPr>
          <w:b/>
          <w:sz w:val="28"/>
          <w:szCs w:val="28"/>
        </w:rPr>
      </w:pPr>
      <w:r w:rsidRPr="00BC3624">
        <w:rPr>
          <w:b/>
          <w:sz w:val="28"/>
          <w:szCs w:val="28"/>
        </w:rPr>
        <w:t xml:space="preserve">4. </w:t>
      </w:r>
      <w:r w:rsidR="00BC3624" w:rsidRPr="00BC3624">
        <w:rPr>
          <w:b/>
          <w:sz w:val="28"/>
          <w:szCs w:val="28"/>
        </w:rPr>
        <w:t>УЧЕБНО-</w:t>
      </w:r>
      <w:r w:rsidRPr="00BC3624">
        <w:rPr>
          <w:b/>
          <w:sz w:val="28"/>
          <w:szCs w:val="28"/>
        </w:rPr>
        <w:t>ТЕМАТИЧЕСКОЕ ПЛАНИРОВАНИЕ</w:t>
      </w:r>
    </w:p>
    <w:p w:rsidR="008718EC" w:rsidRDefault="008718EC" w:rsidP="00D4331F">
      <w:pPr>
        <w:jc w:val="center"/>
        <w:rPr>
          <w:b/>
          <w:sz w:val="32"/>
          <w:szCs w:val="32"/>
        </w:rPr>
      </w:pP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5670"/>
      </w:tblGrid>
      <w:tr w:rsidR="001536DF" w:rsidRPr="00D4331F" w:rsidTr="001536DF">
        <w:tc>
          <w:tcPr>
            <w:tcW w:w="1242" w:type="dxa"/>
          </w:tcPr>
          <w:p w:rsidR="001536DF" w:rsidRPr="00675209" w:rsidRDefault="001536DF" w:rsidP="00D4331F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Календарный период</w:t>
            </w:r>
          </w:p>
        </w:tc>
        <w:tc>
          <w:tcPr>
            <w:tcW w:w="2835" w:type="dxa"/>
          </w:tcPr>
          <w:p w:rsidR="001536DF" w:rsidRPr="00675209" w:rsidRDefault="001536DF" w:rsidP="00D4331F">
            <w:pPr>
              <w:pStyle w:val="a4"/>
              <w:rPr>
                <w:b/>
              </w:rPr>
            </w:pPr>
            <w:r w:rsidRPr="00675209">
              <w:rPr>
                <w:b/>
              </w:rPr>
              <w:t>Тема</w:t>
            </w:r>
          </w:p>
        </w:tc>
        <w:tc>
          <w:tcPr>
            <w:tcW w:w="5670" w:type="dxa"/>
          </w:tcPr>
          <w:p w:rsidR="001536DF" w:rsidRPr="00675209" w:rsidRDefault="001536DF" w:rsidP="00D4331F">
            <w:pPr>
              <w:pStyle w:val="a4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536DF" w:rsidRPr="00D4331F" w:rsidTr="001536DF">
        <w:tc>
          <w:tcPr>
            <w:tcW w:w="1242" w:type="dxa"/>
            <w:vMerge w:val="restart"/>
          </w:tcPr>
          <w:p w:rsidR="001536DF" w:rsidRPr="00D4331F" w:rsidRDefault="001536DF" w:rsidP="00D4331F">
            <w:pPr>
              <w:pStyle w:val="a4"/>
            </w:pPr>
            <w:r w:rsidRPr="00D4331F">
              <w:t>Сентябрь</w:t>
            </w:r>
          </w:p>
        </w:tc>
        <w:tc>
          <w:tcPr>
            <w:tcW w:w="2835" w:type="dxa"/>
          </w:tcPr>
          <w:p w:rsidR="001536DF" w:rsidRPr="00D4331F" w:rsidRDefault="001536DF" w:rsidP="00D4331F">
            <w:pPr>
              <w:pStyle w:val="a4"/>
            </w:pPr>
            <w:r w:rsidRPr="00D4331F">
              <w:t>Времена года</w:t>
            </w:r>
          </w:p>
        </w:tc>
        <w:tc>
          <w:tcPr>
            <w:tcW w:w="5670" w:type="dxa"/>
          </w:tcPr>
          <w:p w:rsidR="001536DF" w:rsidRDefault="001536DF" w:rsidP="00D4331F">
            <w:pPr>
              <w:pStyle w:val="a4"/>
            </w:pPr>
            <w:r w:rsidRPr="000D14AE">
              <w:t>Закрепить знания детей о временах года. Систематизировать представления об осени на основе рассматривания сюжетных картинок</w:t>
            </w:r>
            <w:r>
              <w:t>.</w:t>
            </w:r>
          </w:p>
        </w:tc>
      </w:tr>
      <w:tr w:rsidR="001536DF" w:rsidRPr="00D4331F" w:rsidTr="001536DF">
        <w:tc>
          <w:tcPr>
            <w:tcW w:w="1242" w:type="dxa"/>
            <w:vMerge/>
          </w:tcPr>
          <w:p w:rsidR="001536DF" w:rsidRPr="00D4331F" w:rsidRDefault="001536DF" w:rsidP="00D4331F">
            <w:pPr>
              <w:pStyle w:val="a4"/>
            </w:pPr>
          </w:p>
        </w:tc>
        <w:tc>
          <w:tcPr>
            <w:tcW w:w="2835" w:type="dxa"/>
          </w:tcPr>
          <w:p w:rsidR="001536DF" w:rsidRPr="00D4331F" w:rsidRDefault="001536DF" w:rsidP="00D4331F">
            <w:pPr>
              <w:pStyle w:val="a4"/>
            </w:pPr>
            <w:r w:rsidRPr="00D4331F">
              <w:t>Времена года</w:t>
            </w:r>
          </w:p>
        </w:tc>
        <w:tc>
          <w:tcPr>
            <w:tcW w:w="5670" w:type="dxa"/>
          </w:tcPr>
          <w:p w:rsidR="001536DF" w:rsidRDefault="001536DF" w:rsidP="00744F8D">
            <w:r w:rsidRPr="000D14AE">
              <w:t>Систематизировать представления об осени</w:t>
            </w:r>
            <w:r>
              <w:t>, отличительных признаках</w:t>
            </w:r>
            <w:r w:rsidRPr="000D14AE">
              <w:t xml:space="preserve"> (уменьшение продолжительности дня, похолодание, частые дожди).</w:t>
            </w:r>
          </w:p>
        </w:tc>
      </w:tr>
      <w:tr w:rsidR="001536DF" w:rsidRPr="00D4331F" w:rsidTr="001536DF">
        <w:tc>
          <w:tcPr>
            <w:tcW w:w="1242" w:type="dxa"/>
            <w:vMerge/>
          </w:tcPr>
          <w:p w:rsidR="001536DF" w:rsidRPr="00D4331F" w:rsidRDefault="001536DF" w:rsidP="00D4331F">
            <w:pPr>
              <w:pStyle w:val="a4"/>
            </w:pPr>
          </w:p>
        </w:tc>
        <w:tc>
          <w:tcPr>
            <w:tcW w:w="2835" w:type="dxa"/>
          </w:tcPr>
          <w:p w:rsidR="001536DF" w:rsidRPr="00D4331F" w:rsidRDefault="001536DF" w:rsidP="00D4331F">
            <w:pPr>
              <w:pStyle w:val="a4"/>
            </w:pPr>
            <w:r w:rsidRPr="00D4331F">
              <w:t>Времена года</w:t>
            </w:r>
          </w:p>
        </w:tc>
        <w:tc>
          <w:tcPr>
            <w:tcW w:w="5670" w:type="dxa"/>
          </w:tcPr>
          <w:p w:rsidR="001536DF" w:rsidRPr="00D4331F" w:rsidRDefault="001536DF" w:rsidP="00D4331F">
            <w:pPr>
              <w:pStyle w:val="a4"/>
            </w:pPr>
            <w:r w:rsidRPr="000D14AE">
              <w:t xml:space="preserve">Закрепить знания детей о желтом, зеленом, красном цветах в </w:t>
            </w:r>
            <w:proofErr w:type="gramStart"/>
            <w:r w:rsidRPr="000D14AE">
              <w:t xml:space="preserve">природе.  </w:t>
            </w:r>
            <w:proofErr w:type="gramEnd"/>
          </w:p>
        </w:tc>
      </w:tr>
      <w:tr w:rsidR="001536DF" w:rsidRPr="00D4331F" w:rsidTr="001536DF">
        <w:tc>
          <w:tcPr>
            <w:tcW w:w="1242" w:type="dxa"/>
            <w:vMerge/>
          </w:tcPr>
          <w:p w:rsidR="001536DF" w:rsidRPr="00D4331F" w:rsidRDefault="001536DF" w:rsidP="00D4331F">
            <w:pPr>
              <w:pStyle w:val="a4"/>
            </w:pPr>
          </w:p>
        </w:tc>
        <w:tc>
          <w:tcPr>
            <w:tcW w:w="2835" w:type="dxa"/>
          </w:tcPr>
          <w:p w:rsidR="001536DF" w:rsidRPr="00D4331F" w:rsidRDefault="001536DF" w:rsidP="00D4331F">
            <w:pPr>
              <w:pStyle w:val="a4"/>
            </w:pPr>
            <w:r w:rsidRPr="00D4331F">
              <w:t>Дни недели</w:t>
            </w:r>
          </w:p>
        </w:tc>
        <w:tc>
          <w:tcPr>
            <w:tcW w:w="5670" w:type="dxa"/>
          </w:tcPr>
          <w:p w:rsidR="001536DF" w:rsidRPr="00D4331F" w:rsidRDefault="001536DF" w:rsidP="00D4331F">
            <w:pPr>
              <w:pStyle w:val="a4"/>
            </w:pPr>
            <w:r w:rsidRPr="000D14AE">
              <w:t>Формировать представление о времени. Знакомить с названиями дней недели.</w:t>
            </w:r>
          </w:p>
        </w:tc>
      </w:tr>
      <w:tr w:rsidR="009A2552" w:rsidRPr="00D4331F" w:rsidTr="001536DF">
        <w:tc>
          <w:tcPr>
            <w:tcW w:w="1242" w:type="dxa"/>
            <w:vMerge w:val="restart"/>
          </w:tcPr>
          <w:p w:rsidR="009A2552" w:rsidRPr="00D4331F" w:rsidRDefault="009A2552" w:rsidP="00D4331F">
            <w:pPr>
              <w:pStyle w:val="a4"/>
            </w:pPr>
            <w:r w:rsidRPr="00D4331F">
              <w:t>Октябрь</w:t>
            </w: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Овощи</w:t>
            </w:r>
          </w:p>
        </w:tc>
        <w:tc>
          <w:tcPr>
            <w:tcW w:w="5670" w:type="dxa"/>
          </w:tcPr>
          <w:p w:rsidR="009A2552" w:rsidRPr="000D14AE" w:rsidRDefault="009A2552" w:rsidP="0059136E">
            <w:r w:rsidRPr="000D14AE">
              <w:t xml:space="preserve">Овощи. Закрепить знания детей об овощах, уточнить и расширить представления о них. Познакомить с уменьшительно-ласкательной формой слова. Закрепить понятие овощи.  </w:t>
            </w:r>
          </w:p>
          <w:p w:rsidR="009A2552" w:rsidRPr="00D4331F" w:rsidRDefault="009A2552" w:rsidP="00D4331F">
            <w:pPr>
              <w:pStyle w:val="a4"/>
            </w:pP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Фрукты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0D14AE">
              <w:t>Фрукты. Уточнить и расширить знания детей о фруктах. Учить составлять загадки-описания фруктов. Закрепить понятие фрукты.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Сад – огород (труд людей осенью)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0D14AE">
              <w:t>Фрукты. Уточнить и расширить знания детей о фруктах. Учить составлять загадки-описания фруктов. Закрепить понятие фрукты.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Осень (деревья, изменения в жизни людей, животных)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>Деревья и кустарники осенью. Расширить и уточнить понятия детей о растениях ближайшего окружения, познакомить с изменениями в жизни растений осенью (созревание плодов и семян, увядание цветов и трав)</w:t>
            </w:r>
          </w:p>
        </w:tc>
      </w:tr>
      <w:tr w:rsidR="009A2552" w:rsidRPr="00D4331F" w:rsidTr="001536DF">
        <w:tc>
          <w:tcPr>
            <w:tcW w:w="1242" w:type="dxa"/>
            <w:vMerge w:val="restart"/>
          </w:tcPr>
          <w:p w:rsidR="009A2552" w:rsidRPr="00D4331F" w:rsidRDefault="009A2552" w:rsidP="00D4331F">
            <w:pPr>
              <w:pStyle w:val="a4"/>
            </w:pPr>
            <w:r w:rsidRPr="00D4331F">
              <w:t>Ноябрь</w:t>
            </w: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Осень (грибы)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>Грибы. Познакомить детей с грибами. Дать понятия: съедобный, несъедобный. Уточнить представление детей о значении леса в жизни человека. Воспитывать бережное отношение к природе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Человек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>Части тела человека и их назначение.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Одежда (летняя, осенняя, детали одежды)</w:t>
            </w:r>
          </w:p>
        </w:tc>
        <w:tc>
          <w:tcPr>
            <w:tcW w:w="5670" w:type="dxa"/>
          </w:tcPr>
          <w:p w:rsidR="009A2552" w:rsidRPr="00D47FFD" w:rsidRDefault="009A2552" w:rsidP="000A5F1C">
            <w:pPr>
              <w:pStyle w:val="a4"/>
            </w:pPr>
            <w:r w:rsidRPr="00D47FFD">
              <w:t xml:space="preserve">Учить правильно называть предметы верхней одежды. Сформировать представление о видах одежды в соответствии со временем года (зимняя, летняя, осенняя, весенняя). Умение правильно отнести четыре-пять видов конкретных предметов к обобщающему понятию одежда.  </w:t>
            </w:r>
          </w:p>
          <w:p w:rsidR="009A2552" w:rsidRPr="00D4331F" w:rsidRDefault="009A2552" w:rsidP="00D4331F">
            <w:pPr>
              <w:pStyle w:val="a4"/>
            </w:pP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Обувь</w:t>
            </w:r>
          </w:p>
        </w:tc>
        <w:tc>
          <w:tcPr>
            <w:tcW w:w="5670" w:type="dxa"/>
          </w:tcPr>
          <w:p w:rsidR="009A2552" w:rsidRPr="00D47FFD" w:rsidRDefault="009A2552" w:rsidP="000A5F1C">
            <w:pPr>
              <w:pStyle w:val="a4"/>
            </w:pPr>
            <w:r w:rsidRPr="00D47FFD">
              <w:t xml:space="preserve">Обувь. Уточнить и расширить представления детей об обуви. Формировать понятие обувь. Познакомить детей с отдельными деталями обуви. Формировать умение ухода за обувью.  </w:t>
            </w:r>
          </w:p>
          <w:p w:rsidR="009A2552" w:rsidRPr="00D4331F" w:rsidRDefault="009A2552" w:rsidP="000A5F1C">
            <w:pPr>
              <w:pStyle w:val="a4"/>
            </w:pPr>
            <w:r w:rsidRPr="00D47FFD">
              <w:t>Оборудование: картинки предметов обуви. Дидактич</w:t>
            </w:r>
            <w:r>
              <w:t>еская игра: «Назови ласково»</w:t>
            </w:r>
            <w:r w:rsidRPr="00D47FFD">
              <w:t>.   Закреплять знания детей об одежде и обуви</w:t>
            </w:r>
          </w:p>
        </w:tc>
      </w:tr>
      <w:tr w:rsidR="009A2552" w:rsidRPr="00D4331F" w:rsidTr="001536DF">
        <w:tc>
          <w:tcPr>
            <w:tcW w:w="1242" w:type="dxa"/>
            <w:vMerge w:val="restart"/>
          </w:tcPr>
          <w:p w:rsidR="009A2552" w:rsidRPr="00D4331F" w:rsidRDefault="009A2552" w:rsidP="00D4331F">
            <w:pPr>
              <w:pStyle w:val="a4"/>
            </w:pPr>
            <w:r w:rsidRPr="00D4331F">
              <w:t>Декабрь</w:t>
            </w: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Головные уборы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 xml:space="preserve">Уточнить названия, назначение головных уборов; формировать представление о головных уборах в соответствии со временем </w:t>
            </w:r>
            <w:proofErr w:type="gramStart"/>
            <w:r w:rsidRPr="00D47FFD">
              <w:t xml:space="preserve">года.  </w:t>
            </w:r>
            <w:proofErr w:type="gramEnd"/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Домашние птицы и их детеныши</w:t>
            </w:r>
          </w:p>
        </w:tc>
        <w:tc>
          <w:tcPr>
            <w:tcW w:w="5670" w:type="dxa"/>
          </w:tcPr>
          <w:p w:rsidR="009A2552" w:rsidRPr="00D47FFD" w:rsidRDefault="009A2552" w:rsidP="000A5F1C">
            <w:pPr>
              <w:pStyle w:val="a4"/>
            </w:pPr>
            <w:r w:rsidRPr="00D47FFD">
              <w:t>Познакомить детей с домашними птицами (внешний вид, чем питаются, какую пользу приносят). Сравнение домашних птиц. Учить</w:t>
            </w:r>
          </w:p>
          <w:p w:rsidR="009A2552" w:rsidRPr="00D4331F" w:rsidRDefault="009A2552" w:rsidP="000A5F1C">
            <w:pPr>
              <w:pStyle w:val="a4"/>
            </w:pPr>
            <w:r w:rsidRPr="00D47FFD">
              <w:t xml:space="preserve">находить признаки сходства и </w:t>
            </w:r>
            <w:proofErr w:type="gramStart"/>
            <w:r w:rsidRPr="00D47FFD">
              <w:t xml:space="preserve">различия.  </w:t>
            </w:r>
            <w:proofErr w:type="gramEnd"/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Домашние животные и их детеныши</w:t>
            </w:r>
          </w:p>
        </w:tc>
        <w:tc>
          <w:tcPr>
            <w:tcW w:w="5670" w:type="dxa"/>
          </w:tcPr>
          <w:p w:rsidR="009A2552" w:rsidRPr="00D47FFD" w:rsidRDefault="009A2552" w:rsidP="000A5F1C">
            <w:pPr>
              <w:pStyle w:val="a4"/>
            </w:pPr>
            <w:r w:rsidRPr="00D47FFD">
              <w:t xml:space="preserve">Домашние животные.  Уточнить и расширить представления детей о домашних животных </w:t>
            </w:r>
            <w:proofErr w:type="gramStart"/>
            <w:r w:rsidRPr="00D47FFD">
              <w:t>( внешний</w:t>
            </w:r>
            <w:proofErr w:type="gramEnd"/>
            <w:r w:rsidRPr="00D47FFD">
              <w:t xml:space="preserve"> вид, повадки, пища, польза приносимая людям). Забота человека о домашних животных. Детеныши домашних животных.  </w:t>
            </w:r>
          </w:p>
          <w:p w:rsidR="009A2552" w:rsidRPr="00D4331F" w:rsidRDefault="009A2552" w:rsidP="00D4331F">
            <w:pPr>
              <w:pStyle w:val="a4"/>
            </w:pP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Зима. Изменения в природе. Зимние забавы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>Декабрь — первый месяц зимы. Расширить представления детей о зиме. Учить сравнивать осень и зиму (дальнейшее сокращение дня, зимние морозы, снегопады, замерзание водоемов). Познакомить с зимними месяцами. Расширить представления детей о зимних видах спорта. Закрепить понятие спортивная одежда.</w:t>
            </w:r>
          </w:p>
        </w:tc>
      </w:tr>
      <w:tr w:rsidR="009A2552" w:rsidRPr="00D4331F" w:rsidTr="001536DF">
        <w:tc>
          <w:tcPr>
            <w:tcW w:w="1242" w:type="dxa"/>
            <w:vMerge w:val="restart"/>
          </w:tcPr>
          <w:p w:rsidR="009A2552" w:rsidRPr="00D4331F" w:rsidRDefault="009A2552" w:rsidP="00D4331F">
            <w:pPr>
              <w:pStyle w:val="a4"/>
            </w:pPr>
            <w:r w:rsidRPr="00D4331F">
              <w:t xml:space="preserve">Январь </w:t>
            </w: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Новый год. Ёлка. Утренник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 xml:space="preserve">Ознакомление с праздниками и традициями. Подготовка к утреннику -заучивание стихотворений, </w:t>
            </w:r>
            <w:proofErr w:type="spellStart"/>
            <w:r w:rsidRPr="00D47FFD">
              <w:t>песен.Украшение</w:t>
            </w:r>
            <w:proofErr w:type="spellEnd"/>
            <w:r w:rsidRPr="00D47FFD">
              <w:t xml:space="preserve"> помещений.</w:t>
            </w:r>
          </w:p>
        </w:tc>
      </w:tr>
      <w:tr w:rsidR="009A2552" w:rsidRPr="00D4331F" w:rsidTr="001536DF">
        <w:trPr>
          <w:trHeight w:val="330"/>
        </w:trPr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>
              <w:t>Повторение. Изменения в природе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>
              <w:t>Закреп</w:t>
            </w:r>
            <w:r w:rsidRPr="00D47FFD">
              <w:t>ить пр</w:t>
            </w:r>
            <w:r>
              <w:t xml:space="preserve">едставления детей о зиме. Уметь </w:t>
            </w:r>
            <w:r w:rsidRPr="00D47FFD">
              <w:t>сравнивать осень и зиму (дальнейшее сокращение дня, зимние морозы, снегопады, замерзание водоемов).</w:t>
            </w:r>
          </w:p>
        </w:tc>
      </w:tr>
      <w:tr w:rsidR="009A2552" w:rsidRPr="00D4331F" w:rsidTr="001536DF">
        <w:trPr>
          <w:trHeight w:val="330"/>
        </w:trPr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Зимующие птицы</w:t>
            </w:r>
          </w:p>
        </w:tc>
        <w:tc>
          <w:tcPr>
            <w:tcW w:w="5670" w:type="dxa"/>
          </w:tcPr>
          <w:p w:rsidR="009A2552" w:rsidRPr="00D47FFD" w:rsidRDefault="009A2552" w:rsidP="000A5F1C">
            <w:pPr>
              <w:pStyle w:val="a4"/>
            </w:pPr>
            <w:r w:rsidRPr="00D47FFD">
              <w:t xml:space="preserve">Январь — второй месяц зимы. Уточнить и расширить знания детей о зимующих птицах. Формировать понятие «зимующие птицы». Познакомить с условиями жизни птиц. Воспитывать желание заботиться о птицах, подкармливать их зимой.  </w:t>
            </w:r>
          </w:p>
          <w:p w:rsidR="009A2552" w:rsidRPr="00D4331F" w:rsidRDefault="009A2552" w:rsidP="00D4331F">
            <w:pPr>
              <w:pStyle w:val="a4"/>
            </w:pPr>
          </w:p>
        </w:tc>
      </w:tr>
      <w:tr w:rsidR="009A2552" w:rsidRPr="00D4331F" w:rsidTr="001536DF">
        <w:trPr>
          <w:trHeight w:val="300"/>
        </w:trPr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Дикие животные и их детеныши</w:t>
            </w:r>
          </w:p>
        </w:tc>
        <w:tc>
          <w:tcPr>
            <w:tcW w:w="5670" w:type="dxa"/>
          </w:tcPr>
          <w:p w:rsidR="009A2552" w:rsidRPr="00D47FFD" w:rsidRDefault="009A2552" w:rsidP="000A5F1C">
            <w:pPr>
              <w:pStyle w:val="a4"/>
            </w:pPr>
            <w:r w:rsidRPr="00D47FFD">
              <w:t xml:space="preserve">Дикие животные. Закрепить знания детей о диких животных (внешний вид, повадки, пища, жилище). Узнавание и называние животных и их детенышей.  </w:t>
            </w:r>
          </w:p>
          <w:p w:rsidR="009A2552" w:rsidRPr="00D4331F" w:rsidRDefault="009A2552" w:rsidP="00D4331F">
            <w:pPr>
              <w:pStyle w:val="a4"/>
            </w:pPr>
          </w:p>
        </w:tc>
      </w:tr>
      <w:tr w:rsidR="009A2552" w:rsidRPr="00D4331F" w:rsidTr="001536DF">
        <w:tc>
          <w:tcPr>
            <w:tcW w:w="1242" w:type="dxa"/>
            <w:vMerge w:val="restart"/>
          </w:tcPr>
          <w:p w:rsidR="009A2552" w:rsidRPr="00D4331F" w:rsidRDefault="009A2552" w:rsidP="00D4331F">
            <w:pPr>
              <w:pStyle w:val="a4"/>
            </w:pPr>
            <w:r w:rsidRPr="00D4331F">
              <w:t>Февраль</w:t>
            </w: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Дикие животные холодных и жарких стран</w:t>
            </w:r>
          </w:p>
        </w:tc>
        <w:tc>
          <w:tcPr>
            <w:tcW w:w="5670" w:type="dxa"/>
          </w:tcPr>
          <w:p w:rsidR="009A2552" w:rsidRPr="00D47FFD" w:rsidRDefault="009A2552" w:rsidP="000A5F1C">
            <w:pPr>
              <w:pStyle w:val="a4"/>
            </w:pPr>
            <w:r w:rsidRPr="00D47FFD">
              <w:t>Внешний вид, повадки, среда обитания.</w:t>
            </w:r>
          </w:p>
          <w:p w:rsidR="009A2552" w:rsidRPr="00D4331F" w:rsidRDefault="009A2552" w:rsidP="000A5F1C">
            <w:pPr>
              <w:pStyle w:val="a4"/>
            </w:pPr>
            <w:r w:rsidRPr="00D47FFD">
              <w:t>Загадки о животных.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Наш город. Моя улица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 xml:space="preserve">Мой дом. Части дома: подъезд, лестница, лифт, квартира. Назначение комнат в квартире. Формировать понятия верх, низ, высокий, низкий, сверху, </w:t>
            </w:r>
            <w:proofErr w:type="gramStart"/>
            <w:r w:rsidRPr="00D47FFD">
              <w:t xml:space="preserve">снизу.  </w:t>
            </w:r>
            <w:proofErr w:type="gramEnd"/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Мебель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>Уточнить и расширить знания детей об основных видах мебели. Сформировать умение правильно обставлять комнату. Воспитывать чувство красоты и бережного отношения к мебели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Транспорт</w:t>
            </w:r>
          </w:p>
        </w:tc>
        <w:tc>
          <w:tcPr>
            <w:tcW w:w="5670" w:type="dxa"/>
          </w:tcPr>
          <w:p w:rsidR="009A2552" w:rsidRPr="00D47FFD" w:rsidRDefault="009A2552" w:rsidP="000A5F1C">
            <w:pPr>
              <w:pStyle w:val="a4"/>
            </w:pPr>
            <w:r w:rsidRPr="00D47FFD">
              <w:t xml:space="preserve">Познакомить детей с наземным транспортом (автомобиль, поезд, троллейбус, автобус, трамвай). Закрепить понятие транспорт. Профессии людей, работающих на наземном транспорте. </w:t>
            </w:r>
            <w:proofErr w:type="spellStart"/>
            <w:r w:rsidRPr="00D47FFD">
              <w:t>Познакомитъ</w:t>
            </w:r>
            <w:proofErr w:type="spellEnd"/>
            <w:r w:rsidRPr="00D47FFD">
              <w:t xml:space="preserve"> с правилами перехода улицы.  </w:t>
            </w:r>
          </w:p>
          <w:p w:rsidR="009A2552" w:rsidRPr="00D4331F" w:rsidRDefault="009A2552" w:rsidP="00D4331F">
            <w:pPr>
              <w:pStyle w:val="a4"/>
            </w:pPr>
          </w:p>
        </w:tc>
      </w:tr>
      <w:tr w:rsidR="009A2552" w:rsidRPr="00D4331F" w:rsidTr="001536DF">
        <w:tc>
          <w:tcPr>
            <w:tcW w:w="1242" w:type="dxa"/>
            <w:vMerge w:val="restart"/>
          </w:tcPr>
          <w:p w:rsidR="009A2552" w:rsidRPr="00D4331F" w:rsidRDefault="009A2552" w:rsidP="00D4331F">
            <w:pPr>
              <w:pStyle w:val="a4"/>
            </w:pPr>
            <w:r w:rsidRPr="00D4331F">
              <w:lastRenderedPageBreak/>
              <w:t>Март</w:t>
            </w: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Моя страна. День защитника Отечества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>Наша страна — Российская Федерация. 23 февраля — День защитников Отечества. Познакомить с военными профессиями (летчик, танкист, ракетчик, пограничник). Беседа о тех, кто защищает Родину.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8 Марта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>8 Марта –праздник всех женщин. Труд наших мам и бабушек.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Моя семья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>Уточнить и закрепить знания ребенка о себе и своей семье (имя, фамилия, возраст, домашний адрес, состав семьи).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Весна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 xml:space="preserve">Март — первый весенний месяц. Расширить представления детей о весне, учить рассказывать о приметах наступающей </w:t>
            </w:r>
            <w:proofErr w:type="gramStart"/>
            <w:r w:rsidRPr="00D47FFD">
              <w:t>весны  Продолжать</w:t>
            </w:r>
            <w:proofErr w:type="gramEnd"/>
            <w:r w:rsidRPr="00D47FFD">
              <w:t xml:space="preserve"> закреплять характерные признаки весны</w:t>
            </w:r>
          </w:p>
        </w:tc>
      </w:tr>
      <w:tr w:rsidR="009A2552" w:rsidRPr="00D4331F" w:rsidTr="001536DF">
        <w:tc>
          <w:tcPr>
            <w:tcW w:w="1242" w:type="dxa"/>
            <w:vMerge w:val="restart"/>
          </w:tcPr>
          <w:p w:rsidR="009A2552" w:rsidRPr="00D4331F" w:rsidRDefault="009A2552" w:rsidP="00D4331F">
            <w:pPr>
              <w:pStyle w:val="a4"/>
            </w:pPr>
            <w:r w:rsidRPr="00D4331F">
              <w:t>Апрель</w:t>
            </w: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Перелетные птицы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>Возвращение перелетных птиц. Расширить знания детей о группах птиц: зимующие — оседлые, перелетные — кочующие. Познакомить с жизнью птиц (гнездование, выведение птенцов).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Профессии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 xml:space="preserve">Профессии работников в детском саду. Уточнить, расширить сведения детей о профессиях воспитателя, помощника воспитателя, врача, </w:t>
            </w:r>
            <w:proofErr w:type="gramStart"/>
            <w:r w:rsidRPr="00D47FFD">
              <w:t>повара,  заведующей</w:t>
            </w:r>
            <w:proofErr w:type="gramEnd"/>
            <w:r w:rsidRPr="00D47FFD">
              <w:t>, дворника.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0A5F1C">
            <w:pPr>
              <w:pStyle w:val="a4"/>
            </w:pPr>
            <w:r w:rsidRPr="00D4331F">
              <w:t xml:space="preserve">Профессии. 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>Какие бывают профессии.  «Кому что нужно для работы».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Посуда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 xml:space="preserve">Столовая и кухонная посуда. Название отдельных предметов и назначение. Сравнение столовой и кухонной посуды (назначение и материалы, из которых она сделана). Согласование прилагательных с существительными в роде, числе и </w:t>
            </w:r>
            <w:proofErr w:type="gramStart"/>
            <w:r w:rsidRPr="00D47FFD">
              <w:t xml:space="preserve">падеже.  </w:t>
            </w:r>
            <w:proofErr w:type="gramEnd"/>
          </w:p>
        </w:tc>
      </w:tr>
      <w:tr w:rsidR="009A2552" w:rsidRPr="00D4331F" w:rsidTr="001536DF">
        <w:tc>
          <w:tcPr>
            <w:tcW w:w="1242" w:type="dxa"/>
            <w:vMerge w:val="restart"/>
          </w:tcPr>
          <w:p w:rsidR="009A2552" w:rsidRPr="00D4331F" w:rsidRDefault="009A2552" w:rsidP="00D4331F">
            <w:pPr>
              <w:pStyle w:val="a4"/>
            </w:pPr>
            <w:r w:rsidRPr="00D4331F">
              <w:t>Май</w:t>
            </w: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Продукты питания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 xml:space="preserve">Виды и назначение </w:t>
            </w:r>
            <w:proofErr w:type="spellStart"/>
            <w:r w:rsidRPr="00D47FFD">
              <w:t>продуктов.Как</w:t>
            </w:r>
            <w:proofErr w:type="spellEnd"/>
            <w:r w:rsidRPr="00D47FFD">
              <w:t xml:space="preserve"> </w:t>
            </w:r>
            <w:proofErr w:type="spellStart"/>
            <w:r w:rsidRPr="00D47FFD">
              <w:t>пригодовить</w:t>
            </w:r>
            <w:proofErr w:type="spellEnd"/>
            <w:r w:rsidRPr="00D47FFD">
              <w:t xml:space="preserve"> </w:t>
            </w:r>
            <w:proofErr w:type="gramStart"/>
            <w:r w:rsidRPr="00D47FFD">
              <w:t>продукты .</w:t>
            </w:r>
            <w:proofErr w:type="gramEnd"/>
            <w:r w:rsidRPr="00D47FFD">
              <w:t xml:space="preserve">  «Съедобное-несъедобное»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Default="009A2552" w:rsidP="00D4331F">
            <w:pPr>
              <w:pStyle w:val="a4"/>
            </w:pPr>
            <w:r w:rsidRPr="00D4331F">
              <w:t xml:space="preserve">Моя страна. </w:t>
            </w:r>
          </w:p>
          <w:p w:rsidR="009A2552" w:rsidRPr="00D4331F" w:rsidRDefault="009A2552" w:rsidP="00D4331F">
            <w:pPr>
              <w:pStyle w:val="a4"/>
            </w:pPr>
            <w:r w:rsidRPr="00D4331F">
              <w:t>9 Мая</w:t>
            </w:r>
          </w:p>
        </w:tc>
        <w:tc>
          <w:tcPr>
            <w:tcW w:w="5670" w:type="dxa"/>
          </w:tcPr>
          <w:p w:rsidR="009A2552" w:rsidRPr="00D4331F" w:rsidRDefault="009A2552" w:rsidP="00D4331F">
            <w:pPr>
              <w:pStyle w:val="a4"/>
            </w:pPr>
            <w:r w:rsidRPr="00D47FFD">
              <w:t>Познакомить с военными профессиями (летчик, танкист, ракетчик, пограничник). Беседа о тех, кто защищает Родину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 xml:space="preserve">Цветы </w:t>
            </w:r>
          </w:p>
        </w:tc>
        <w:tc>
          <w:tcPr>
            <w:tcW w:w="5670" w:type="dxa"/>
          </w:tcPr>
          <w:p w:rsidR="009A2552" w:rsidRPr="00D4331F" w:rsidRDefault="009A2552" w:rsidP="00744F8D">
            <w:pPr>
              <w:pStyle w:val="a4"/>
            </w:pPr>
            <w:r w:rsidRPr="00D47FFD">
              <w:t>Цветы садовые</w:t>
            </w:r>
            <w:r>
              <w:t>. полевые</w:t>
            </w:r>
            <w:r w:rsidRPr="00D47FFD">
              <w:t xml:space="preserve"> Части. Правила безопасного обращения с незнакомыми растениями.</w:t>
            </w:r>
          </w:p>
        </w:tc>
      </w:tr>
      <w:tr w:rsidR="009A2552" w:rsidRPr="00D4331F" w:rsidTr="001536DF">
        <w:tc>
          <w:tcPr>
            <w:tcW w:w="1242" w:type="dxa"/>
            <w:vMerge/>
          </w:tcPr>
          <w:p w:rsidR="009A2552" w:rsidRPr="00D4331F" w:rsidRDefault="009A2552" w:rsidP="00D4331F">
            <w:pPr>
              <w:pStyle w:val="a4"/>
            </w:pPr>
          </w:p>
        </w:tc>
        <w:tc>
          <w:tcPr>
            <w:tcW w:w="2835" w:type="dxa"/>
          </w:tcPr>
          <w:p w:rsidR="009A2552" w:rsidRPr="00D4331F" w:rsidRDefault="009A2552" w:rsidP="00D4331F">
            <w:pPr>
              <w:pStyle w:val="a4"/>
            </w:pPr>
            <w:r w:rsidRPr="00D4331F">
              <w:t>Цветы</w:t>
            </w:r>
          </w:p>
        </w:tc>
        <w:tc>
          <w:tcPr>
            <w:tcW w:w="5670" w:type="dxa"/>
          </w:tcPr>
          <w:p w:rsidR="009A2552" w:rsidRPr="00D47FFD" w:rsidRDefault="009A2552" w:rsidP="00744F8D">
            <w:pPr>
              <w:pStyle w:val="a4"/>
            </w:pPr>
            <w:r w:rsidRPr="00D47FFD">
              <w:t xml:space="preserve">Согласование прилагательных с существительными в роде, числе и </w:t>
            </w:r>
            <w:proofErr w:type="gramStart"/>
            <w:r w:rsidRPr="00D47FFD">
              <w:t xml:space="preserve">падеже.  </w:t>
            </w:r>
            <w:proofErr w:type="gramEnd"/>
          </w:p>
        </w:tc>
      </w:tr>
    </w:tbl>
    <w:p w:rsidR="00D4331F" w:rsidRDefault="00D4331F" w:rsidP="00D4331F">
      <w:pPr>
        <w:rPr>
          <w:b/>
        </w:rPr>
      </w:pPr>
    </w:p>
    <w:p w:rsidR="007F2470" w:rsidRDefault="00BC3624" w:rsidP="00D4331F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4331F" w:rsidRPr="00006702">
        <w:rPr>
          <w:b/>
        </w:rPr>
        <w:t>И</w:t>
      </w:r>
      <w:r w:rsidR="004263A7">
        <w:rPr>
          <w:b/>
        </w:rPr>
        <w:t xml:space="preserve">того: </w:t>
      </w:r>
      <w:r w:rsidR="00D4331F">
        <w:rPr>
          <w:b/>
        </w:rPr>
        <w:t>36</w:t>
      </w:r>
      <w:r w:rsidR="00D4331F" w:rsidRPr="00006702">
        <w:rPr>
          <w:b/>
        </w:rPr>
        <w:t xml:space="preserve"> занятий</w:t>
      </w:r>
      <w:r w:rsidR="00D4331F">
        <w:rPr>
          <w:b/>
        </w:rPr>
        <w:t xml:space="preserve"> </w:t>
      </w:r>
    </w:p>
    <w:p w:rsidR="009A2552" w:rsidRPr="00006702" w:rsidRDefault="009A2552" w:rsidP="00D4331F">
      <w:pPr>
        <w:rPr>
          <w:b/>
        </w:rPr>
      </w:pPr>
    </w:p>
    <w:p w:rsidR="007F2470" w:rsidRPr="00006702" w:rsidRDefault="007F2470" w:rsidP="007F2470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eastAsia="Times New Roman CYR"/>
          <w:b/>
          <w:color w:val="000000"/>
          <w:kern w:val="1"/>
          <w:sz w:val="28"/>
          <w:szCs w:val="28"/>
          <w:lang w:eastAsia="zh-CN" w:bidi="hi-IN"/>
        </w:rPr>
      </w:pPr>
      <w:r w:rsidRPr="00006702">
        <w:rPr>
          <w:rFonts w:eastAsia="SimSun" w:cs="Tahoma"/>
          <w:b/>
          <w:kern w:val="1"/>
          <w:sz w:val="28"/>
          <w:szCs w:val="28"/>
          <w:lang w:eastAsia="zh-CN" w:bidi="hi-IN"/>
        </w:rPr>
        <w:t xml:space="preserve">5. </w:t>
      </w:r>
      <w:r w:rsidR="00BC3624">
        <w:rPr>
          <w:rFonts w:eastAsia="Arial"/>
          <w:b/>
          <w:sz w:val="28"/>
          <w:szCs w:val="28"/>
        </w:rPr>
        <w:t>УЧЕБНО-МЕТОДИЧЕСКОЕ ОБЕСПЕЧЕНИЕ</w:t>
      </w:r>
    </w:p>
    <w:p w:rsidR="007F2470" w:rsidRDefault="007F2470" w:rsidP="007F2470">
      <w:pPr>
        <w:jc w:val="both"/>
        <w:rPr>
          <w:b/>
        </w:rPr>
      </w:pPr>
    </w:p>
    <w:p w:rsidR="006903A2" w:rsidRPr="009A2552" w:rsidRDefault="007F2470" w:rsidP="009A2552">
      <w:pPr>
        <w:jc w:val="both"/>
        <w:rPr>
          <w:b/>
          <w:sz w:val="28"/>
          <w:szCs w:val="28"/>
        </w:rPr>
      </w:pPr>
      <w:r w:rsidRPr="009A2552">
        <w:rPr>
          <w:b/>
          <w:sz w:val="28"/>
          <w:szCs w:val="28"/>
        </w:rPr>
        <w:t>Методическая литература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 xml:space="preserve">1. </w:t>
      </w:r>
      <w:proofErr w:type="spellStart"/>
      <w:r w:rsidRPr="009A2552">
        <w:rPr>
          <w:sz w:val="28"/>
          <w:szCs w:val="28"/>
        </w:rPr>
        <w:t>Арушанова</w:t>
      </w:r>
      <w:proofErr w:type="spellEnd"/>
      <w:r w:rsidRPr="009A2552">
        <w:rPr>
          <w:sz w:val="28"/>
          <w:szCs w:val="28"/>
        </w:rPr>
        <w:t xml:space="preserve"> А.Г. Речь и речевое общение детей 3-7 лет. – М.: Мозаика-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Синтез, 1999.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 xml:space="preserve">2. </w:t>
      </w:r>
      <w:proofErr w:type="spellStart"/>
      <w:r w:rsidRPr="009A2552">
        <w:rPr>
          <w:sz w:val="28"/>
          <w:szCs w:val="28"/>
        </w:rPr>
        <w:t>Воронкевич</w:t>
      </w:r>
      <w:proofErr w:type="spellEnd"/>
      <w:r w:rsidRPr="009A2552">
        <w:rPr>
          <w:sz w:val="28"/>
          <w:szCs w:val="28"/>
        </w:rPr>
        <w:t xml:space="preserve"> О.А.  Добро пожаловать в экологию! </w:t>
      </w:r>
      <w:proofErr w:type="gramStart"/>
      <w:r w:rsidRPr="009A2552">
        <w:rPr>
          <w:sz w:val="28"/>
          <w:szCs w:val="28"/>
        </w:rPr>
        <w:t>СПб.,</w:t>
      </w:r>
      <w:proofErr w:type="gramEnd"/>
      <w:r w:rsidRPr="009A2552">
        <w:rPr>
          <w:sz w:val="28"/>
          <w:szCs w:val="28"/>
        </w:rPr>
        <w:t xml:space="preserve"> Детство – Пресс, 2014. 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 xml:space="preserve">3. Литвинова О.Э. Познавательное развитие ребенка, СПб, ДЕТСТВО-ПРЕСС, 2015. 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lastRenderedPageBreak/>
        <w:t>4. Протасова Е.Ю., Родина Н.М. Познание окружающего мира с детьми 3-7 лет. М., 2009.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5 . Бондаренко А.К. Дидактические игры в детском саду. – М.: Просвещение,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1985.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 xml:space="preserve">6. </w:t>
      </w:r>
      <w:proofErr w:type="spellStart"/>
      <w:r w:rsidRPr="009A2552">
        <w:rPr>
          <w:sz w:val="28"/>
          <w:szCs w:val="28"/>
        </w:rPr>
        <w:t>Гербова</w:t>
      </w:r>
      <w:proofErr w:type="spellEnd"/>
      <w:r w:rsidRPr="009A2552">
        <w:rPr>
          <w:sz w:val="28"/>
          <w:szCs w:val="28"/>
        </w:rPr>
        <w:t xml:space="preserve"> В.В. Занятия по развитии речи детей, </w:t>
      </w:r>
      <w:proofErr w:type="spellStart"/>
      <w:r w:rsidRPr="009A2552">
        <w:rPr>
          <w:sz w:val="28"/>
          <w:szCs w:val="28"/>
        </w:rPr>
        <w:t>М.Просвещение</w:t>
      </w:r>
      <w:proofErr w:type="spellEnd"/>
      <w:r w:rsidRPr="009A2552">
        <w:rPr>
          <w:sz w:val="28"/>
          <w:szCs w:val="28"/>
        </w:rPr>
        <w:t>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 xml:space="preserve">7. Занятия по развитию речи в детском саду /Под ред. </w:t>
      </w:r>
      <w:proofErr w:type="spellStart"/>
      <w:r w:rsidRPr="009A2552">
        <w:rPr>
          <w:sz w:val="28"/>
          <w:szCs w:val="28"/>
        </w:rPr>
        <w:t>О.С.Ушаковой</w:t>
      </w:r>
      <w:proofErr w:type="spellEnd"/>
      <w:r w:rsidRPr="009A2552">
        <w:rPr>
          <w:sz w:val="28"/>
          <w:szCs w:val="28"/>
        </w:rPr>
        <w:t>. – М.: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Просвещение, 1993.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8. Илларионова Ю.Г. Учите детей отгадывать загадки. – М.: Просвещение,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1985.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9. Максаков А.И. Воспитание звуковой культуры речи у детей дошкольного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возраста. – М.: 1987.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 xml:space="preserve">10. Максаков А.И., </w:t>
      </w:r>
      <w:proofErr w:type="spellStart"/>
      <w:r w:rsidRPr="009A2552">
        <w:rPr>
          <w:sz w:val="28"/>
          <w:szCs w:val="28"/>
        </w:rPr>
        <w:t>Тумакова</w:t>
      </w:r>
      <w:proofErr w:type="spellEnd"/>
      <w:r w:rsidRPr="009A2552">
        <w:rPr>
          <w:sz w:val="28"/>
          <w:szCs w:val="28"/>
        </w:rPr>
        <w:t xml:space="preserve"> Г.А. Учите, играя. – М.: Просвещение, 1983.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Придумай слово. Речевые игры и упражнения для дошкольников /Под ред.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proofErr w:type="spellStart"/>
      <w:r w:rsidRPr="009A2552">
        <w:rPr>
          <w:sz w:val="28"/>
          <w:szCs w:val="28"/>
        </w:rPr>
        <w:t>О.С.Ушаковой</w:t>
      </w:r>
      <w:proofErr w:type="spellEnd"/>
      <w:r w:rsidRPr="009A2552">
        <w:rPr>
          <w:sz w:val="28"/>
          <w:szCs w:val="28"/>
        </w:rPr>
        <w:t>. – М.: Просвещение, 1966.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 xml:space="preserve">11. </w:t>
      </w:r>
      <w:proofErr w:type="spellStart"/>
      <w:r w:rsidRPr="009A2552">
        <w:rPr>
          <w:sz w:val="28"/>
          <w:szCs w:val="28"/>
        </w:rPr>
        <w:t>Тумакова</w:t>
      </w:r>
      <w:proofErr w:type="spellEnd"/>
      <w:r w:rsidRPr="009A2552">
        <w:rPr>
          <w:sz w:val="28"/>
          <w:szCs w:val="28"/>
        </w:rPr>
        <w:t xml:space="preserve"> Г.А. Ознакомление дошкольников со звучащим словом. – М.: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Просвещение, 1991.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12. Учимся общаться с ребенком: Руководство для воспитателя дет. сада / В.А.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13. Ушакова О.С. Знакомим дошкольников с литературой. М., Сфера, 1998.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 xml:space="preserve">14. </w:t>
      </w:r>
      <w:proofErr w:type="spellStart"/>
      <w:r w:rsidRPr="009A2552">
        <w:rPr>
          <w:sz w:val="28"/>
          <w:szCs w:val="28"/>
        </w:rPr>
        <w:t>Швайко</w:t>
      </w:r>
      <w:proofErr w:type="spellEnd"/>
      <w:r w:rsidRPr="009A2552">
        <w:rPr>
          <w:sz w:val="28"/>
          <w:szCs w:val="28"/>
        </w:rPr>
        <w:t xml:space="preserve"> Г.С. Игры и игровые упражнения для развития речи. М., 1988.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</w:p>
    <w:p w:rsidR="006903A2" w:rsidRPr="009A2552" w:rsidRDefault="006903A2" w:rsidP="009A2552">
      <w:pPr>
        <w:pStyle w:val="a4"/>
        <w:jc w:val="both"/>
        <w:rPr>
          <w:b/>
          <w:bCs/>
          <w:sz w:val="28"/>
          <w:szCs w:val="28"/>
        </w:rPr>
      </w:pPr>
      <w:r w:rsidRPr="009A2552">
        <w:rPr>
          <w:b/>
          <w:bCs/>
          <w:sz w:val="28"/>
          <w:szCs w:val="28"/>
        </w:rPr>
        <w:t>Перечень литературы для проведения коррекционной работы</w:t>
      </w:r>
    </w:p>
    <w:p w:rsidR="006903A2" w:rsidRPr="009A2552" w:rsidRDefault="00BC3624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1</w:t>
      </w:r>
      <w:r w:rsidR="006903A2" w:rsidRPr="009A2552">
        <w:rPr>
          <w:sz w:val="28"/>
          <w:szCs w:val="28"/>
        </w:rPr>
        <w:t xml:space="preserve">. </w:t>
      </w:r>
      <w:proofErr w:type="spellStart"/>
      <w:r w:rsidR="006903A2" w:rsidRPr="009A2552">
        <w:rPr>
          <w:sz w:val="28"/>
          <w:szCs w:val="28"/>
        </w:rPr>
        <w:t>Алябьева</w:t>
      </w:r>
      <w:proofErr w:type="spellEnd"/>
      <w:r w:rsidR="006903A2" w:rsidRPr="009A2552">
        <w:rPr>
          <w:sz w:val="28"/>
          <w:szCs w:val="28"/>
        </w:rPr>
        <w:t xml:space="preserve"> Е.А. Тематические дни и недели в детском саду: планирование и 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 xml:space="preserve">     </w:t>
      </w:r>
      <w:proofErr w:type="gramStart"/>
      <w:r w:rsidRPr="009A2552">
        <w:rPr>
          <w:sz w:val="28"/>
          <w:szCs w:val="28"/>
        </w:rPr>
        <w:t>26..</w:t>
      </w:r>
      <w:proofErr w:type="gramEnd"/>
      <w:r w:rsidRPr="009A2552">
        <w:rPr>
          <w:color w:val="000000"/>
          <w:sz w:val="28"/>
          <w:szCs w:val="28"/>
          <w:bdr w:val="none" w:sz="0" w:space="0" w:color="auto" w:frame="1"/>
        </w:rPr>
        <w:t xml:space="preserve">Примерная основная общеобразовательная программа дошкольного образования «От рождения до школы», Под редакцией: </w:t>
      </w:r>
      <w:proofErr w:type="spellStart"/>
      <w:r w:rsidRPr="009A2552">
        <w:rPr>
          <w:color w:val="000000"/>
          <w:sz w:val="28"/>
          <w:szCs w:val="28"/>
          <w:bdr w:val="none" w:sz="0" w:space="0" w:color="auto" w:frame="1"/>
        </w:rPr>
        <w:t>Н.Е.Вераксы</w:t>
      </w:r>
      <w:proofErr w:type="spellEnd"/>
      <w:r w:rsidRPr="009A2552">
        <w:rPr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6903A2" w:rsidRPr="009A2552" w:rsidRDefault="00BC3624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2.</w:t>
      </w:r>
      <w:r w:rsidR="006903A2" w:rsidRPr="009A2552">
        <w:rPr>
          <w:sz w:val="28"/>
          <w:szCs w:val="28"/>
        </w:rPr>
        <w:t xml:space="preserve"> Психолого-педагогическая диагностика развития детей дошкольного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 xml:space="preserve">возраста / Под ред. Е. А. </w:t>
      </w:r>
      <w:proofErr w:type="spellStart"/>
      <w:r w:rsidRPr="009A2552">
        <w:rPr>
          <w:sz w:val="28"/>
          <w:szCs w:val="28"/>
        </w:rPr>
        <w:t>Стребелевой</w:t>
      </w:r>
      <w:proofErr w:type="spellEnd"/>
      <w:r w:rsidRPr="009A2552">
        <w:rPr>
          <w:sz w:val="28"/>
          <w:szCs w:val="28"/>
        </w:rPr>
        <w:t xml:space="preserve">. — М., 1998. </w:t>
      </w:r>
    </w:p>
    <w:p w:rsidR="006903A2" w:rsidRPr="009A2552" w:rsidRDefault="00BC3624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3</w:t>
      </w:r>
      <w:r w:rsidR="006903A2" w:rsidRPr="009A2552">
        <w:rPr>
          <w:sz w:val="28"/>
          <w:szCs w:val="28"/>
        </w:rPr>
        <w:t>. Смирнова Л.Н. Логопедия в детском саду. Занятия с детьми с общим недоразвитием речи. Пособие для логопедов, дефектологов и воспитателей. М.: Мозаика – Синтез, 2006.</w:t>
      </w:r>
    </w:p>
    <w:p w:rsidR="006903A2" w:rsidRPr="009A2552" w:rsidRDefault="00BC3624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4</w:t>
      </w:r>
      <w:r w:rsidR="006903A2" w:rsidRPr="009A2552">
        <w:rPr>
          <w:sz w:val="28"/>
          <w:szCs w:val="28"/>
        </w:rPr>
        <w:t xml:space="preserve">. </w:t>
      </w:r>
      <w:proofErr w:type="spellStart"/>
      <w:r w:rsidR="006903A2" w:rsidRPr="009A2552">
        <w:rPr>
          <w:sz w:val="28"/>
          <w:szCs w:val="28"/>
        </w:rPr>
        <w:t>Ульенкова</w:t>
      </w:r>
      <w:proofErr w:type="spellEnd"/>
      <w:r w:rsidR="006903A2" w:rsidRPr="009A2552">
        <w:rPr>
          <w:sz w:val="28"/>
          <w:szCs w:val="28"/>
        </w:rPr>
        <w:t xml:space="preserve"> У. В. Дети с задержкой психического развития. — Н. Новгород, 1994.</w:t>
      </w:r>
    </w:p>
    <w:p w:rsidR="006903A2" w:rsidRPr="009A2552" w:rsidRDefault="00BC3624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5.</w:t>
      </w:r>
      <w:r w:rsidR="006903A2" w:rsidRPr="009A2552">
        <w:rPr>
          <w:sz w:val="28"/>
          <w:szCs w:val="28"/>
        </w:rPr>
        <w:t>. Филичева Т. Б., Туманова Т. В., Чиркина Г. В. Воспитание и обучение детей дошкольного возраста с общим недоразвитием речи. Программно-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методические рекомендации. — М., 2009.</w:t>
      </w:r>
    </w:p>
    <w:p w:rsidR="006903A2" w:rsidRPr="009A2552" w:rsidRDefault="00BC3624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6</w:t>
      </w:r>
      <w:r w:rsidR="006903A2" w:rsidRPr="009A2552">
        <w:rPr>
          <w:sz w:val="28"/>
          <w:szCs w:val="28"/>
        </w:rPr>
        <w:t>. Филичева Т.Б., Туманова Т.В., Чиркина Г.В. Программы дошкольных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образовательных учреждений компенсирующего вида для детей с</w:t>
      </w:r>
    </w:p>
    <w:p w:rsidR="006903A2" w:rsidRPr="009A2552" w:rsidRDefault="006903A2" w:rsidP="009A2552">
      <w:pPr>
        <w:pStyle w:val="a4"/>
        <w:jc w:val="both"/>
        <w:rPr>
          <w:sz w:val="28"/>
          <w:szCs w:val="28"/>
        </w:rPr>
      </w:pPr>
      <w:r w:rsidRPr="009A2552">
        <w:rPr>
          <w:sz w:val="28"/>
          <w:szCs w:val="28"/>
        </w:rPr>
        <w:t>нарушениями речи. Коррекция нарушений речи. — М., Просвещение, 2008.</w:t>
      </w:r>
    </w:p>
    <w:p w:rsidR="006903A2" w:rsidRDefault="00BC3624" w:rsidP="009A2552">
      <w:pPr>
        <w:pStyle w:val="a4"/>
        <w:jc w:val="both"/>
      </w:pPr>
      <w:r w:rsidRPr="009A2552">
        <w:rPr>
          <w:sz w:val="28"/>
          <w:szCs w:val="28"/>
        </w:rPr>
        <w:t>7</w:t>
      </w:r>
      <w:r w:rsidR="006903A2" w:rsidRPr="009A2552">
        <w:rPr>
          <w:sz w:val="28"/>
          <w:szCs w:val="28"/>
        </w:rPr>
        <w:t>. Шевченко С.Г. Подготовка к школе детей с задержкой психического развития. М</w:t>
      </w:r>
      <w:r w:rsidR="006903A2">
        <w:t>., 2004.</w:t>
      </w:r>
    </w:p>
    <w:p w:rsidR="00C75820" w:rsidRDefault="00C75820" w:rsidP="00C75820">
      <w:pPr>
        <w:pStyle w:val="a3"/>
        <w:ind w:left="0"/>
        <w:jc w:val="both"/>
        <w:rPr>
          <w:b/>
        </w:rPr>
      </w:pPr>
    </w:p>
    <w:p w:rsidR="00C75820" w:rsidRDefault="00C75820" w:rsidP="00C75820">
      <w:pPr>
        <w:pStyle w:val="a3"/>
        <w:ind w:left="0"/>
        <w:jc w:val="both"/>
        <w:rPr>
          <w:b/>
        </w:rPr>
      </w:pPr>
      <w:r>
        <w:rPr>
          <w:b/>
        </w:rPr>
        <w:t>Наглядный материал</w:t>
      </w:r>
    </w:p>
    <w:p w:rsidR="006C3B20" w:rsidRDefault="006C3B20" w:rsidP="006C3B20">
      <w:pPr>
        <w:pStyle w:val="a3"/>
        <w:ind w:left="0"/>
        <w:jc w:val="both"/>
        <w:rPr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2551"/>
        <w:gridCol w:w="4217"/>
      </w:tblGrid>
      <w:tr w:rsidR="006C3B20" w:rsidTr="004263A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0" w:rsidRDefault="006C3B20">
            <w:pPr>
              <w:pStyle w:val="a3"/>
              <w:ind w:left="0"/>
              <w:jc w:val="both"/>
            </w:pPr>
            <w:r>
              <w:t>Наглядный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0" w:rsidRDefault="006C3B20">
            <w:pPr>
              <w:pStyle w:val="a3"/>
              <w:ind w:left="0"/>
              <w:jc w:val="both"/>
            </w:pPr>
            <w:r>
              <w:t>Раздаточный материал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0" w:rsidRDefault="006C3B20">
            <w:pPr>
              <w:pStyle w:val="a3"/>
              <w:ind w:left="0"/>
              <w:jc w:val="both"/>
            </w:pPr>
            <w:r>
              <w:t>Развивающие игры</w:t>
            </w:r>
          </w:p>
        </w:tc>
      </w:tr>
      <w:tr w:rsidR="006C3B20" w:rsidTr="004263A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0" w:rsidRDefault="006C3B2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Комнатные растения</w:t>
            </w:r>
          </w:p>
          <w:p w:rsidR="002A048F" w:rsidRDefault="006C3B2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Плакаты</w:t>
            </w:r>
          </w:p>
          <w:p w:rsidR="006C3B20" w:rsidRDefault="006C3B2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Иллюстрации</w:t>
            </w:r>
          </w:p>
          <w:p w:rsidR="002A048F" w:rsidRPr="00EC74AF" w:rsidRDefault="002A048F" w:rsidP="002A048F">
            <w:pPr>
              <w:pStyle w:val="a4"/>
            </w:pPr>
            <w:r>
              <w:t>Набор предметов группировки: (</w:t>
            </w:r>
            <w:r w:rsidRPr="00EC74AF">
              <w:t>морковки, грибы, огурчики)</w:t>
            </w:r>
          </w:p>
          <w:p w:rsidR="002A048F" w:rsidRPr="00EC74AF" w:rsidRDefault="002A048F" w:rsidP="002A048F">
            <w:pPr>
              <w:pStyle w:val="a3"/>
              <w:ind w:left="0"/>
              <w:jc w:val="both"/>
            </w:pPr>
            <w:r w:rsidRPr="00EC74AF">
              <w:t>Предметные картинки:</w:t>
            </w:r>
          </w:p>
          <w:p w:rsidR="002A048F" w:rsidRPr="00EC74AF" w:rsidRDefault="002A048F" w:rsidP="002A048F">
            <w:pPr>
              <w:pStyle w:val="a3"/>
              <w:ind w:left="0"/>
              <w:jc w:val="both"/>
            </w:pPr>
            <w:r w:rsidRPr="00EC74AF">
              <w:t>«Игрушки»</w:t>
            </w:r>
          </w:p>
          <w:p w:rsidR="002A048F" w:rsidRPr="00EC74AF" w:rsidRDefault="002A048F" w:rsidP="002A048F">
            <w:pPr>
              <w:pStyle w:val="a3"/>
              <w:ind w:left="0"/>
              <w:jc w:val="both"/>
            </w:pPr>
            <w:r w:rsidRPr="00EC74AF">
              <w:t>«Овощи»</w:t>
            </w:r>
          </w:p>
          <w:p w:rsidR="002A048F" w:rsidRPr="00EC74AF" w:rsidRDefault="002A048F" w:rsidP="002A048F">
            <w:pPr>
              <w:pStyle w:val="a3"/>
              <w:ind w:left="0"/>
              <w:jc w:val="both"/>
            </w:pPr>
            <w:r w:rsidRPr="00EC74AF">
              <w:t>«Дикие животные»</w:t>
            </w:r>
          </w:p>
          <w:p w:rsidR="002A048F" w:rsidRPr="00EC74AF" w:rsidRDefault="002A048F" w:rsidP="002A048F">
            <w:pPr>
              <w:pStyle w:val="a3"/>
              <w:ind w:left="0"/>
              <w:jc w:val="both"/>
            </w:pPr>
            <w:r w:rsidRPr="00EC74AF">
              <w:t>«Транспорт»</w:t>
            </w:r>
          </w:p>
          <w:p w:rsidR="002A048F" w:rsidRPr="00EC74AF" w:rsidRDefault="002A048F" w:rsidP="002A048F">
            <w:pPr>
              <w:pStyle w:val="a3"/>
              <w:ind w:left="0"/>
              <w:jc w:val="both"/>
            </w:pPr>
            <w:r w:rsidRPr="00EC74AF">
              <w:t>«Посуда»</w:t>
            </w:r>
          </w:p>
          <w:p w:rsidR="002A048F" w:rsidRPr="00EC74AF" w:rsidRDefault="002A048F" w:rsidP="002A048F">
            <w:pPr>
              <w:pStyle w:val="a3"/>
              <w:ind w:left="0"/>
              <w:jc w:val="both"/>
            </w:pPr>
            <w:r w:rsidRPr="00EC74AF">
              <w:t>«Продукты питания»</w:t>
            </w:r>
          </w:p>
          <w:p w:rsidR="006C3B20" w:rsidRDefault="006C3B20">
            <w:pPr>
              <w:pStyle w:val="a4"/>
              <w:rPr>
                <w:lang w:eastAsia="en-US"/>
              </w:rPr>
            </w:pPr>
          </w:p>
          <w:p w:rsidR="006C3B20" w:rsidRDefault="006C3B20">
            <w:pPr>
              <w:pStyle w:val="a4"/>
              <w:rPr>
                <w:lang w:eastAsia="en-US"/>
              </w:rPr>
            </w:pPr>
          </w:p>
          <w:p w:rsidR="006C3B20" w:rsidRDefault="006C3B20">
            <w:pPr>
              <w:pStyle w:val="a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0" w:rsidRDefault="006C3B20">
            <w:pPr>
              <w:pStyle w:val="a3"/>
              <w:ind w:left="0"/>
              <w:jc w:val="both"/>
            </w:pPr>
            <w:r>
              <w:lastRenderedPageBreak/>
              <w:t>Лото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t>Дидактические игры</w:t>
            </w:r>
          </w:p>
          <w:p w:rsidR="006C3B20" w:rsidRDefault="006C3B20">
            <w:pPr>
              <w:pStyle w:val="a3"/>
              <w:ind w:left="0"/>
              <w:jc w:val="both"/>
              <w:rPr>
                <w:lang w:eastAsia="en-US"/>
              </w:rPr>
            </w:pPr>
            <w:r>
              <w:lastRenderedPageBreak/>
              <w:t>Муляжи овощей и фруктов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0" w:rsidRDefault="006C3B20">
            <w:pPr>
              <w:pStyle w:val="a3"/>
              <w:ind w:left="0"/>
              <w:jc w:val="both"/>
            </w:pPr>
            <w:r>
              <w:lastRenderedPageBreak/>
              <w:t>«Угадай растение по описанию»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t xml:space="preserve"> «Чудесный мешочек»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lastRenderedPageBreak/>
              <w:t>«Узнай на вкус»</w:t>
            </w:r>
          </w:p>
          <w:p w:rsidR="006C3B20" w:rsidRDefault="006C3B20" w:rsidP="006C3B20">
            <w:pPr>
              <w:pStyle w:val="a3"/>
              <w:ind w:left="0"/>
              <w:jc w:val="both"/>
            </w:pPr>
            <w:r>
              <w:t>«Узнай по голосу, какая это птичка»</w:t>
            </w:r>
          </w:p>
          <w:p w:rsidR="006C3B20" w:rsidRDefault="006C3B20" w:rsidP="006C3B20">
            <w:pPr>
              <w:pStyle w:val="a3"/>
              <w:ind w:left="0"/>
              <w:jc w:val="both"/>
            </w:pPr>
            <w:r>
              <w:t>«Угадай растение по описанию»</w:t>
            </w:r>
          </w:p>
          <w:p w:rsidR="006C3B20" w:rsidRDefault="006C3B20" w:rsidP="006C3B20">
            <w:pPr>
              <w:pStyle w:val="a3"/>
              <w:ind w:left="0"/>
              <w:jc w:val="both"/>
            </w:pPr>
            <w:r>
              <w:t>«В зимней столовой»</w:t>
            </w:r>
          </w:p>
          <w:p w:rsidR="006C3B20" w:rsidRDefault="006C3B20" w:rsidP="006C3B20">
            <w:pPr>
              <w:pStyle w:val="a3"/>
              <w:ind w:left="0"/>
              <w:jc w:val="both"/>
            </w:pPr>
            <w:r>
              <w:t>«Птички»</w:t>
            </w:r>
          </w:p>
          <w:p w:rsidR="006C3B20" w:rsidRDefault="006C3B20" w:rsidP="006C3B20">
            <w:pPr>
              <w:pStyle w:val="a3"/>
              <w:ind w:left="0"/>
              <w:jc w:val="both"/>
            </w:pPr>
            <w:r>
              <w:t xml:space="preserve"> «Вороны»</w:t>
            </w:r>
          </w:p>
          <w:p w:rsidR="006C3B20" w:rsidRDefault="006C3B20" w:rsidP="006C3B20">
            <w:pPr>
              <w:pStyle w:val="a3"/>
              <w:ind w:left="0"/>
              <w:jc w:val="both"/>
            </w:pPr>
            <w:r>
              <w:t>«Уточка»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t xml:space="preserve"> «</w:t>
            </w:r>
            <w:proofErr w:type="gramStart"/>
            <w:r>
              <w:t>Найди</w:t>
            </w:r>
            <w:proofErr w:type="gramEnd"/>
            <w:r>
              <w:t xml:space="preserve"> о чем расскажу»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t>«Ботаническое лото с элементами моделирования»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t>«Где спряталась рыбка»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t>«Овощи и фрукты»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t>«Угадай, что в руке»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t>«Где спряталась матрешка»</w:t>
            </w:r>
          </w:p>
          <w:p w:rsidR="006C3B20" w:rsidRDefault="006C3B20" w:rsidP="006C3B20">
            <w:pPr>
              <w:pStyle w:val="a3"/>
              <w:ind w:left="0"/>
              <w:jc w:val="both"/>
            </w:pPr>
            <w:r>
              <w:t>К дереву беги»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t>«Кто быстрее найдет березу, ель, дуб»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t>«Через ручеек»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t>«Воробушки и кот»</w:t>
            </w:r>
          </w:p>
          <w:p w:rsidR="006C3B20" w:rsidRDefault="006C3B20">
            <w:pPr>
              <w:pStyle w:val="a3"/>
              <w:ind w:left="0"/>
              <w:jc w:val="both"/>
            </w:pPr>
            <w:r>
              <w:t>«Солнышко и дождик»</w:t>
            </w:r>
          </w:p>
          <w:p w:rsidR="006C3B20" w:rsidRDefault="006C3B20" w:rsidP="006C3B20">
            <w:pPr>
              <w:pStyle w:val="a3"/>
              <w:ind w:left="0"/>
              <w:jc w:val="both"/>
            </w:pPr>
            <w:r>
              <w:t>«Угадай по описанию»</w:t>
            </w:r>
          </w:p>
          <w:p w:rsidR="006C3B20" w:rsidRDefault="006C3B20" w:rsidP="006C3B20">
            <w:pPr>
              <w:pStyle w:val="a3"/>
              <w:ind w:left="0"/>
              <w:jc w:val="both"/>
            </w:pPr>
            <w:r>
              <w:t>«Найди листок, какой покажу»</w:t>
            </w:r>
          </w:p>
          <w:p w:rsidR="006C3B20" w:rsidRDefault="006C3B20" w:rsidP="006C3B20">
            <w:pPr>
              <w:pStyle w:val="a3"/>
              <w:ind w:left="0"/>
              <w:jc w:val="both"/>
            </w:pPr>
            <w:r>
              <w:t>«Да или нет»</w:t>
            </w:r>
          </w:p>
          <w:p w:rsidR="006C3B20" w:rsidRDefault="006C3B20">
            <w:pPr>
              <w:pStyle w:val="a3"/>
              <w:ind w:left="0"/>
              <w:jc w:val="both"/>
            </w:pPr>
          </w:p>
        </w:tc>
      </w:tr>
    </w:tbl>
    <w:p w:rsidR="006A5D41" w:rsidRPr="006A5D41" w:rsidRDefault="006A5D41" w:rsidP="006A5D41">
      <w:pPr>
        <w:rPr>
          <w:rFonts w:eastAsiaTheme="minorHAnsi"/>
          <w:sz w:val="22"/>
          <w:szCs w:val="22"/>
        </w:rPr>
      </w:pPr>
    </w:p>
    <w:p w:rsidR="002A048F" w:rsidRPr="00EC74AF" w:rsidRDefault="002A048F" w:rsidP="002A048F">
      <w:pPr>
        <w:pStyle w:val="a3"/>
        <w:ind w:left="0"/>
        <w:jc w:val="both"/>
        <w:rPr>
          <w:b/>
        </w:rPr>
      </w:pPr>
      <w:r w:rsidRPr="00EC74AF">
        <w:rPr>
          <w:b/>
        </w:rPr>
        <w:t>Игры, направленные на ознакомление с окружающим миром</w:t>
      </w:r>
    </w:p>
    <w:p w:rsidR="002A048F" w:rsidRPr="00EC74AF" w:rsidRDefault="002A048F" w:rsidP="002A048F">
      <w:pPr>
        <w:pStyle w:val="a3"/>
        <w:ind w:left="0"/>
        <w:jc w:val="both"/>
        <w:rPr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0"/>
      </w:tblGrid>
      <w:tr w:rsidR="002A048F" w:rsidRPr="00EC74AF" w:rsidTr="004263A7">
        <w:tc>
          <w:tcPr>
            <w:tcW w:w="3508" w:type="dxa"/>
          </w:tcPr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Игры дидактические</w:t>
            </w:r>
          </w:p>
        </w:tc>
        <w:tc>
          <w:tcPr>
            <w:tcW w:w="3190" w:type="dxa"/>
          </w:tcPr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Игры сюжетно - ролевые</w:t>
            </w:r>
          </w:p>
        </w:tc>
        <w:tc>
          <w:tcPr>
            <w:tcW w:w="3190" w:type="dxa"/>
          </w:tcPr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Игры подвижные, игровые упражнения</w:t>
            </w:r>
          </w:p>
        </w:tc>
      </w:tr>
      <w:tr w:rsidR="002A048F" w:rsidRPr="00EC74AF" w:rsidTr="004263A7">
        <w:tc>
          <w:tcPr>
            <w:tcW w:w="3508" w:type="dxa"/>
          </w:tcPr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«Что за предмет?»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 xml:space="preserve"> «Что изменилось?»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«Волшебный мешочек»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 xml:space="preserve"> «Найди такой же предмет»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«Подбери пару»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«Разложи в коробки»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Разрезные картинки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Кубики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Конструкторы по типу «</w:t>
            </w:r>
            <w:proofErr w:type="spellStart"/>
            <w:r w:rsidRPr="00EC74AF">
              <w:t>Лего</w:t>
            </w:r>
            <w:proofErr w:type="spellEnd"/>
            <w:r w:rsidRPr="00EC74AF">
              <w:t>»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Строительный набор</w:t>
            </w:r>
          </w:p>
        </w:tc>
        <w:tc>
          <w:tcPr>
            <w:tcW w:w="3190" w:type="dxa"/>
          </w:tcPr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 xml:space="preserve"> «Строители»</w:t>
            </w:r>
          </w:p>
        </w:tc>
        <w:tc>
          <w:tcPr>
            <w:tcW w:w="3190" w:type="dxa"/>
          </w:tcPr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Игры – имитации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  <w:proofErr w:type="spellStart"/>
            <w:r w:rsidRPr="00EC74AF">
              <w:t>Логоритмические</w:t>
            </w:r>
            <w:proofErr w:type="spellEnd"/>
            <w:r w:rsidRPr="00EC74AF">
              <w:t xml:space="preserve"> игры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Физкультминутки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  <w:r>
              <w:t>Подвижные игры</w:t>
            </w:r>
          </w:p>
          <w:p w:rsidR="002A048F" w:rsidRPr="00EC74AF" w:rsidRDefault="002A048F" w:rsidP="001528AB">
            <w:pPr>
              <w:pStyle w:val="a3"/>
              <w:ind w:left="0"/>
              <w:jc w:val="both"/>
            </w:pPr>
          </w:p>
        </w:tc>
      </w:tr>
    </w:tbl>
    <w:p w:rsidR="002A048F" w:rsidRDefault="002A048F" w:rsidP="002A048F">
      <w:pPr>
        <w:pStyle w:val="a3"/>
        <w:ind w:left="0"/>
        <w:jc w:val="both"/>
      </w:pPr>
    </w:p>
    <w:p w:rsidR="00BC3624" w:rsidRPr="00BC3624" w:rsidRDefault="00BC3624" w:rsidP="002A048F">
      <w:pPr>
        <w:pStyle w:val="a3"/>
        <w:ind w:left="0"/>
        <w:jc w:val="both"/>
        <w:rPr>
          <w:b/>
        </w:rPr>
      </w:pPr>
      <w:r w:rsidRPr="00BC3624">
        <w:rPr>
          <w:b/>
        </w:rPr>
        <w:t xml:space="preserve">                                   </w:t>
      </w:r>
      <w:proofErr w:type="gramStart"/>
      <w:r w:rsidRPr="00BC3624">
        <w:rPr>
          <w:b/>
        </w:rPr>
        <w:t>6:.</w:t>
      </w:r>
      <w:proofErr w:type="gramEnd"/>
      <w:r w:rsidRPr="00BC3624">
        <w:rPr>
          <w:b/>
        </w:rPr>
        <w:t>МАТЕРИАЛЬНО-ТЕХНИЧЕСКОЕ ОБЕСПЕЧЕНИЕ</w:t>
      </w:r>
    </w:p>
    <w:p w:rsidR="002A048F" w:rsidRPr="00EC74AF" w:rsidRDefault="002A048F" w:rsidP="002A048F">
      <w:pPr>
        <w:pStyle w:val="a3"/>
        <w:ind w:left="0"/>
        <w:jc w:val="both"/>
      </w:pPr>
      <w:r w:rsidRPr="00EC74AF"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09"/>
      </w:tblGrid>
      <w:tr w:rsidR="002A048F" w:rsidRPr="00EC74AF" w:rsidTr="001528AB">
        <w:tc>
          <w:tcPr>
            <w:tcW w:w="675" w:type="dxa"/>
          </w:tcPr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№ п/п</w:t>
            </w:r>
          </w:p>
        </w:tc>
        <w:tc>
          <w:tcPr>
            <w:tcW w:w="3686" w:type="dxa"/>
          </w:tcPr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Перечень основного оборудования</w:t>
            </w:r>
          </w:p>
        </w:tc>
      </w:tr>
      <w:tr w:rsidR="004263A7" w:rsidRPr="00EC74AF" w:rsidTr="004263A7">
        <w:trPr>
          <w:trHeight w:val="593"/>
        </w:trPr>
        <w:tc>
          <w:tcPr>
            <w:tcW w:w="675" w:type="dxa"/>
          </w:tcPr>
          <w:p w:rsidR="004263A7" w:rsidRPr="00EC74AF" w:rsidRDefault="004263A7" w:rsidP="001528AB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3686" w:type="dxa"/>
          </w:tcPr>
          <w:p w:rsidR="004263A7" w:rsidRPr="00EC74AF" w:rsidRDefault="004263A7" w:rsidP="004263A7">
            <w:pPr>
              <w:jc w:val="both"/>
            </w:pPr>
            <w:r>
              <w:t>Аудио – видео техника:</w:t>
            </w:r>
          </w:p>
        </w:tc>
        <w:tc>
          <w:tcPr>
            <w:tcW w:w="5209" w:type="dxa"/>
          </w:tcPr>
          <w:p w:rsidR="004263A7" w:rsidRPr="00EC74AF" w:rsidRDefault="004263A7" w:rsidP="002A048F">
            <w:pPr>
              <w:pStyle w:val="a3"/>
              <w:ind w:left="0"/>
              <w:jc w:val="both"/>
            </w:pPr>
            <w:r>
              <w:t>М</w:t>
            </w:r>
            <w:r w:rsidRPr="00F60E20">
              <w:t>агнитофон, телевизор.</w:t>
            </w:r>
          </w:p>
        </w:tc>
      </w:tr>
      <w:tr w:rsidR="002A048F" w:rsidRPr="00EC74AF" w:rsidTr="001528AB">
        <w:tc>
          <w:tcPr>
            <w:tcW w:w="675" w:type="dxa"/>
          </w:tcPr>
          <w:p w:rsidR="002A048F" w:rsidRPr="00EC74AF" w:rsidRDefault="004263A7" w:rsidP="001528AB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3686" w:type="dxa"/>
          </w:tcPr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Уголок конструирования</w:t>
            </w:r>
          </w:p>
        </w:tc>
        <w:tc>
          <w:tcPr>
            <w:tcW w:w="5209" w:type="dxa"/>
          </w:tcPr>
          <w:p w:rsidR="002A048F" w:rsidRPr="00EC74AF" w:rsidRDefault="002A048F" w:rsidP="002A048F">
            <w:pPr>
              <w:pStyle w:val="a3"/>
              <w:ind w:left="0"/>
              <w:jc w:val="both"/>
            </w:pPr>
            <w:r w:rsidRPr="00EC74AF">
              <w:t>Пластмассовые конструкторы, Строительные наборы с деталями разных форм и размеров, маленькие игрушечные персонажи, машинки</w:t>
            </w:r>
          </w:p>
        </w:tc>
      </w:tr>
      <w:tr w:rsidR="002A048F" w:rsidRPr="00EC74AF" w:rsidTr="001528AB">
        <w:tc>
          <w:tcPr>
            <w:tcW w:w="675" w:type="dxa"/>
          </w:tcPr>
          <w:p w:rsidR="002A048F" w:rsidRPr="00EC74AF" w:rsidRDefault="004263A7" w:rsidP="001528AB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3686" w:type="dxa"/>
          </w:tcPr>
          <w:p w:rsidR="002A048F" w:rsidRPr="00EC74AF" w:rsidRDefault="002A048F" w:rsidP="001528AB">
            <w:pPr>
              <w:pStyle w:val="a3"/>
              <w:ind w:left="0"/>
              <w:jc w:val="both"/>
            </w:pPr>
            <w:r w:rsidRPr="00EC74AF">
              <w:t>Сенсорный уголок</w:t>
            </w:r>
          </w:p>
        </w:tc>
        <w:tc>
          <w:tcPr>
            <w:tcW w:w="5209" w:type="dxa"/>
          </w:tcPr>
          <w:p w:rsidR="002A048F" w:rsidRPr="00EC74AF" w:rsidRDefault="002A048F" w:rsidP="001528AB">
            <w:pPr>
              <w:pStyle w:val="a3"/>
              <w:ind w:left="0"/>
              <w:jc w:val="both"/>
            </w:pPr>
            <w:r>
              <w:t>П</w:t>
            </w:r>
            <w:r w:rsidRPr="00EC74AF">
              <w:t>ирамидки, шнуровки, магнитная доска, материал для счёта.</w:t>
            </w:r>
          </w:p>
        </w:tc>
      </w:tr>
    </w:tbl>
    <w:p w:rsidR="002A048F" w:rsidRPr="00EC74AF" w:rsidRDefault="002A048F" w:rsidP="002A048F">
      <w:pPr>
        <w:pStyle w:val="a3"/>
        <w:ind w:left="0"/>
        <w:jc w:val="both"/>
      </w:pPr>
    </w:p>
    <w:p w:rsidR="002A048F" w:rsidRPr="00EC74AF" w:rsidRDefault="002A048F" w:rsidP="002A048F">
      <w:pPr>
        <w:jc w:val="both"/>
      </w:pPr>
    </w:p>
    <w:p w:rsidR="006A5D41" w:rsidRPr="006A5D41" w:rsidRDefault="006A5D41" w:rsidP="006A5D41">
      <w:pPr>
        <w:rPr>
          <w:rFonts w:eastAsiaTheme="minorHAnsi"/>
          <w:sz w:val="22"/>
          <w:szCs w:val="22"/>
        </w:rPr>
      </w:pPr>
    </w:p>
    <w:p w:rsidR="006A5D41" w:rsidRPr="006A5D41" w:rsidRDefault="006A5D41" w:rsidP="006A5D41">
      <w:pPr>
        <w:rPr>
          <w:rFonts w:eastAsiaTheme="minorHAnsi"/>
          <w:sz w:val="22"/>
          <w:szCs w:val="22"/>
        </w:rPr>
      </w:pPr>
    </w:p>
    <w:p w:rsidR="00BE52C6" w:rsidRPr="007C1429" w:rsidRDefault="00BE52C6" w:rsidP="002D3AA3">
      <w:pPr>
        <w:pStyle w:val="a4"/>
      </w:pPr>
    </w:p>
    <w:sectPr w:rsidR="00BE52C6" w:rsidRPr="007C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7945"/>
    <w:multiLevelType w:val="hybridMultilevel"/>
    <w:tmpl w:val="5FA8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2F36"/>
    <w:multiLevelType w:val="hybridMultilevel"/>
    <w:tmpl w:val="FD48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432E7"/>
    <w:multiLevelType w:val="hybridMultilevel"/>
    <w:tmpl w:val="12D0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83416"/>
    <w:multiLevelType w:val="hybridMultilevel"/>
    <w:tmpl w:val="B5BA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55"/>
    <w:rsid w:val="00095BF2"/>
    <w:rsid w:val="000A5F1C"/>
    <w:rsid w:val="001528AB"/>
    <w:rsid w:val="001536DF"/>
    <w:rsid w:val="001D0F5B"/>
    <w:rsid w:val="002A048F"/>
    <w:rsid w:val="002D3AA3"/>
    <w:rsid w:val="004263A7"/>
    <w:rsid w:val="00500AC0"/>
    <w:rsid w:val="0059136E"/>
    <w:rsid w:val="00675209"/>
    <w:rsid w:val="00677FD5"/>
    <w:rsid w:val="006903A2"/>
    <w:rsid w:val="006A5D41"/>
    <w:rsid w:val="006C3B20"/>
    <w:rsid w:val="00744F8D"/>
    <w:rsid w:val="007C1429"/>
    <w:rsid w:val="007F2470"/>
    <w:rsid w:val="008718EC"/>
    <w:rsid w:val="008A4991"/>
    <w:rsid w:val="009A2552"/>
    <w:rsid w:val="00AE0F55"/>
    <w:rsid w:val="00BC3624"/>
    <w:rsid w:val="00BE52C6"/>
    <w:rsid w:val="00C04476"/>
    <w:rsid w:val="00C16652"/>
    <w:rsid w:val="00C75820"/>
    <w:rsid w:val="00D4331F"/>
    <w:rsid w:val="00D920F9"/>
    <w:rsid w:val="00E041F1"/>
    <w:rsid w:val="00E132C2"/>
    <w:rsid w:val="00E43498"/>
    <w:rsid w:val="00E6203C"/>
    <w:rsid w:val="00E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39525-F784-4E6D-AEDA-A87F9E44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4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F2"/>
    <w:pPr>
      <w:ind w:left="720"/>
      <w:contextualSpacing/>
    </w:pPr>
  </w:style>
  <w:style w:type="paragraph" w:styleId="a4">
    <w:name w:val="No Spacing"/>
    <w:qFormat/>
    <w:rsid w:val="002D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4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A04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">
    <w:name w:val="Абзац списка1"/>
    <w:basedOn w:val="a"/>
    <w:rsid w:val="006903A2"/>
    <w:pPr>
      <w:widowControl w:val="0"/>
      <w:suppressAutoHyphens/>
      <w:autoSpaceDN w:val="0"/>
      <w:ind w:left="720"/>
      <w:contextualSpacing/>
    </w:pPr>
    <w:rPr>
      <w:rFonts w:cs="Tahoma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BC3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2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5"/>
    <w:uiPriority w:val="39"/>
    <w:rsid w:val="0015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E60E-2C53-46E8-B70F-6D1930BC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26</cp:revision>
  <cp:lastPrinted>2018-05-21T11:53:00Z</cp:lastPrinted>
  <dcterms:created xsi:type="dcterms:W3CDTF">2017-11-22T16:26:00Z</dcterms:created>
  <dcterms:modified xsi:type="dcterms:W3CDTF">2021-02-09T14:20:00Z</dcterms:modified>
</cp:coreProperties>
</file>