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8E3" w:rsidRPr="004B68E3" w:rsidRDefault="004B68E3" w:rsidP="004B68E3">
      <w:pPr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ООП</w:t>
      </w:r>
      <w:r w:rsidR="00A65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Pr="004B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68E3" w:rsidRDefault="004B68E3" w:rsidP="004B68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</w:t>
      </w: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5964" w:rsidRDefault="00A65964" w:rsidP="004B68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964" w:rsidRDefault="00A65964" w:rsidP="004B68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964" w:rsidRPr="004B68E3" w:rsidRDefault="00A65964" w:rsidP="004B68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B68E3" w:rsidRPr="004B68E3" w:rsidRDefault="004B68E3" w:rsidP="004B68E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РАБОЧАЯ ПРОГРАММА</w:t>
      </w: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6342" w:rsidRDefault="00986342" w:rsidP="004B68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ОСНОВНОЙ ОБЩЕОБРАЗОВАТЕЛЬНОЙ </w:t>
      </w:r>
      <w:r w:rsidR="004B68E3" w:rsidRPr="004B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="004B68E3"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B68E3" w:rsidRPr="004B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ДОШКОЛЬНОГО ОБРАЗОВАНИЯ </w:t>
      </w:r>
    </w:p>
    <w:p w:rsidR="00986342" w:rsidRDefault="00986342" w:rsidP="004B68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МАДОУ ЦРР д/с № 87</w:t>
      </w:r>
    </w:p>
    <w:p w:rsidR="00A65964" w:rsidRDefault="00A65964" w:rsidP="004B68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8E3" w:rsidRPr="004B68E3" w:rsidRDefault="004B68E3" w:rsidP="004B68E3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область: «Познавательное развитие»</w:t>
      </w: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A65964" w:rsidRDefault="004B68E3" w:rsidP="00A65964">
      <w:pPr>
        <w:spacing w:after="0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деятельности: «Ознакомление с миром природы»</w:t>
      </w: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917F46" w:rsidP="004B68E3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группа,</w:t>
      </w:r>
      <w:r w:rsidR="004B68E3" w:rsidRPr="004B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6-7 лет</w:t>
      </w:r>
      <w:r w:rsidR="004B68E3"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6633" w:rsidRDefault="004B68E3" w:rsidP="004B68E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Степовая Т.Г., </w:t>
      </w:r>
    </w:p>
    <w:p w:rsidR="004B68E3" w:rsidRPr="004B68E3" w:rsidRDefault="004B68E3" w:rsidP="004B68E3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Default="004B68E3" w:rsidP="004B68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Default="004B68E3" w:rsidP="004B68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E3" w:rsidRDefault="004B68E3" w:rsidP="004B68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E3" w:rsidRDefault="004B68E3" w:rsidP="004B68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E3" w:rsidRDefault="004B68E3" w:rsidP="004B68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E3" w:rsidRDefault="004B68E3" w:rsidP="004B68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E3" w:rsidRDefault="004B68E3" w:rsidP="004B68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E3" w:rsidRDefault="004B68E3" w:rsidP="004B68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E3" w:rsidRDefault="004B68E3" w:rsidP="004B68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964" w:rsidRDefault="00A65964" w:rsidP="004B68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5964" w:rsidRDefault="00A65964" w:rsidP="004B68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5964" w:rsidRDefault="00A65964" w:rsidP="004B68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8E3" w:rsidRPr="004B68E3" w:rsidRDefault="00917F46" w:rsidP="004B68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Г.Калининград</w:t>
      </w:r>
      <w:bookmarkStart w:id="0" w:name="_GoBack"/>
      <w:bookmarkEnd w:id="0"/>
      <w:r w:rsidR="004B68E3"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B68E3" w:rsidRPr="004B68E3" w:rsidRDefault="004B68E3" w:rsidP="004B68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8807"/>
      </w:tblGrid>
      <w:tr w:rsidR="004B68E3" w:rsidRPr="004B68E3" w:rsidTr="004B68E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68E3" w:rsidRPr="004B68E3" w:rsidRDefault="004B68E3" w:rsidP="004B68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68E3" w:rsidRPr="004B68E3" w:rsidRDefault="004B68E3" w:rsidP="004B68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 </w:t>
            </w:r>
          </w:p>
        </w:tc>
      </w:tr>
      <w:tr w:rsidR="004B68E3" w:rsidRPr="004B68E3" w:rsidTr="004B68E3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68E3" w:rsidRPr="004B68E3" w:rsidRDefault="004B68E3" w:rsidP="004B68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68E3" w:rsidRPr="004B68E3" w:rsidRDefault="004B68E3" w:rsidP="004B68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 </w:t>
            </w:r>
          </w:p>
        </w:tc>
      </w:tr>
      <w:tr w:rsidR="004B68E3" w:rsidRPr="004B68E3" w:rsidTr="004B68E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68E3" w:rsidRPr="004B68E3" w:rsidRDefault="004B68E3" w:rsidP="004B68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68E3" w:rsidRPr="004B68E3" w:rsidRDefault="004B68E3" w:rsidP="004B68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  </w:t>
            </w:r>
          </w:p>
        </w:tc>
      </w:tr>
      <w:tr w:rsidR="004B68E3" w:rsidRPr="004B68E3" w:rsidTr="004B68E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68E3" w:rsidRPr="004B68E3" w:rsidRDefault="004B68E3" w:rsidP="004B68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68E3" w:rsidRPr="004B68E3" w:rsidRDefault="004B68E3" w:rsidP="004B68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Учебно-тематическое планирование </w:t>
            </w:r>
          </w:p>
        </w:tc>
      </w:tr>
      <w:tr w:rsidR="004B68E3" w:rsidRPr="004B68E3" w:rsidTr="004B68E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68E3" w:rsidRPr="004B68E3" w:rsidRDefault="004B68E3" w:rsidP="004B68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68E3" w:rsidRPr="004B68E3" w:rsidRDefault="004B68E3" w:rsidP="004B68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Учебно-методическое обеспечение  </w:t>
            </w:r>
          </w:p>
        </w:tc>
      </w:tr>
      <w:tr w:rsidR="004B68E3" w:rsidRPr="004B68E3" w:rsidTr="004B68E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68E3" w:rsidRPr="004B68E3" w:rsidRDefault="004B68E3" w:rsidP="004B68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68E3" w:rsidRPr="004B68E3" w:rsidRDefault="004B68E3" w:rsidP="004B68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 </w:t>
            </w:r>
          </w:p>
        </w:tc>
      </w:tr>
    </w:tbl>
    <w:p w:rsidR="004B68E3" w:rsidRPr="004B68E3" w:rsidRDefault="004B68E3" w:rsidP="004B68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Default="004B68E3" w:rsidP="004B68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Default="004B68E3" w:rsidP="004B68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E3" w:rsidRDefault="004B68E3" w:rsidP="004B68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E3" w:rsidRDefault="004B68E3" w:rsidP="004B68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342" w:rsidRDefault="00986342" w:rsidP="004B68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E3" w:rsidRPr="004B68E3" w:rsidRDefault="004B68E3" w:rsidP="004B68E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B68E3" w:rsidRPr="004B68E3" w:rsidRDefault="004B68E3" w:rsidP="004B68E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1.ПОЯСНИТЕЛЬНАЯ ЗАПИСКА</w:t>
      </w:r>
      <w:r w:rsidRPr="004B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Рабочая программа </w:t>
      </w: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r w:rsidRPr="004B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 основной общеобразовательной программой МАДОУ ЦРР д/С № 87 и является ее приложением.</w:t>
      </w: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Программа обеспечивает развитие личности, мотивации и способностей дошкольников 6-7 лет в изучении разнообразного мира природы, охватывает экологическое направление деятельности. Программа направлена на реализацию образовательной области “Познавательное развитие”. Содержание культурной практики рассчитано на 36 занятий. </w:t>
      </w:r>
    </w:p>
    <w:p w:rsidR="004B68E3" w:rsidRPr="004B68E3" w:rsidRDefault="004B68E3" w:rsidP="004B68E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2.ЦЕЛЬ И ЗАДАЧИ</w:t>
      </w:r>
      <w:r w:rsidRPr="004B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Цель: </w:t>
      </w:r>
      <w:r w:rsidRPr="004B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любознательности и исследовательского типа мышления обуча</w:t>
      </w: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B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формирование основных ключевых компетенций в познании живой и неживой природы; формирование понимания самоценности природы.</w:t>
      </w: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•обогащать представление детей 6-7 лет о многообразии природного мира, взаимосвязи и взаимозависимости  живой и неживой природы;</w:t>
      </w: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•развивать познавательный интерес детей к природе, желание активно изучать природный мир;</w:t>
      </w: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•обогащать представление детей о природе родного края и различных природных зон, о многообразии природного мира, причинах природных явлений, об особенностях существования животных  и растений в сообществе, о взаимодействии человека и природы;</w:t>
      </w: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•воспитывать основы гуманно – ценностного отношения детей к природе через понимание ценности природы, ориентацию на оказание помощи живым существам, сохранение природных объектов ближайшего окружения.</w:t>
      </w: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numPr>
          <w:ilvl w:val="0"/>
          <w:numId w:val="1"/>
        </w:numPr>
        <w:spacing w:after="0" w:line="240" w:lineRule="auto"/>
        <w:ind w:left="42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 </w:t>
      </w:r>
      <w:r w:rsidRPr="004B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•Организует и осуществляет познавательно-исследовательскую деятельность в соответствии с собственными замыслами.  </w:t>
      </w:r>
    </w:p>
    <w:p w:rsidR="004B68E3" w:rsidRPr="004B68E3" w:rsidRDefault="004B68E3" w:rsidP="004B68E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•Проявляет интерес окружающей природе, пытается устанавливать различные взаимосвязи.  </w:t>
      </w:r>
    </w:p>
    <w:p w:rsidR="004B68E3" w:rsidRPr="004B68E3" w:rsidRDefault="004B68E3" w:rsidP="004B68E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•Может длительно целенаправленно наблюдать за объектами, выделять их проявления, изменения во времени. </w:t>
      </w:r>
    </w:p>
    <w:p w:rsidR="004B68E3" w:rsidRPr="004B68E3" w:rsidRDefault="004B68E3" w:rsidP="004B68E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4B68E3" w:rsidRDefault="004B68E3" w:rsidP="004B68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4.УЧЕБНО-ТЕМАТИЧЕСКОЕ ПЛАНИРОВАНИЕ</w:t>
      </w:r>
      <w:r w:rsidRPr="004B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6633" w:rsidRPr="004B68E3" w:rsidRDefault="00BA6633" w:rsidP="004B68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2345"/>
        <w:gridCol w:w="5466"/>
      </w:tblGrid>
      <w:tr w:rsidR="004B68E3" w:rsidRPr="004B68E3" w:rsidTr="004B68E3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Календарный период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    Тема 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ind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содержание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68E3" w:rsidRPr="004B68E3" w:rsidTr="004B68E3"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«Вот и осень на пороге..»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устанавливать связи между изменениями в неживой природе и изменениями в жизни растений и животных осенью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68E3" w:rsidRPr="004B68E3" w:rsidTr="004B68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B68E3" w:rsidRPr="004B68E3" w:rsidRDefault="004B68E3" w:rsidP="004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года. Осень.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Обобщить и систематизировать знания детей об осени. Учить устанавливать связи между </w:t>
            </w: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продолжительностью дня, температурой воздуха и состоянием растений.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68E3" w:rsidRPr="004B68E3" w:rsidTr="004B68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B68E3" w:rsidRPr="004B68E3" w:rsidRDefault="004B68E3" w:rsidP="004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«Дары осени»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представления детей о фруктах и овощах.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68E3" w:rsidRPr="004B68E3" w:rsidTr="004B68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B68E3" w:rsidRPr="004B68E3" w:rsidRDefault="004B68E3" w:rsidP="004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«Унылая пора! Очей очарованье»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представление детей о золотом периоде осени. Учить устанавливать связи между изменениями в неживой природе и изменениями в жизни растений и животных.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68E3" w:rsidRPr="004B68E3" w:rsidTr="004B68E3"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 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8E3" w:rsidRPr="004B68E3" w:rsidRDefault="004B68E3" w:rsidP="004B68E3">
            <w:pPr>
              <w:spacing w:after="0" w:line="240" w:lineRule="auto"/>
              <w:ind w:firstLine="5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«Какие бывают насекомые»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представления детей о многообразии насекомых, учить составлять группы по разным основаниям. 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68E3" w:rsidRPr="004B68E3" w:rsidTr="004B68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B68E3" w:rsidRPr="004B68E3" w:rsidRDefault="004B68E3" w:rsidP="004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такое природа? Живая и не живая природа»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отличать детей природные объекты от искусственных, созданных человеком, объекты живой природы – от объектов неживой природы.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68E3" w:rsidRPr="004B68E3" w:rsidTr="004B68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B68E3" w:rsidRPr="004B68E3" w:rsidRDefault="004B68E3" w:rsidP="004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и для чего дышит человек»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дыхательной системой человека. Продолжать воспитывать познавательный интерес к человеку.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68E3" w:rsidRPr="004B68E3" w:rsidTr="004B68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B68E3" w:rsidRPr="004B68E3" w:rsidRDefault="004B68E3" w:rsidP="004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в осенний лес»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Обобщать и систематизировать знания детей об осени. Учить устанавливать связи между продолжительностью дня, температурой воздуха и состоянием растений, наличием пищи для животных и приспособленностью их к зиме.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68E3" w:rsidRPr="004B68E3" w:rsidTr="004B68E3"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 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8E3" w:rsidRPr="004B68E3" w:rsidRDefault="004B68E3" w:rsidP="004B68E3">
            <w:pPr>
              <w:spacing w:after="0" w:line="240" w:lineRule="auto"/>
              <w:ind w:firstLine="5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растения готовятся к зиме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представления о состоянии растений осенью. Дать знания о плодах и семенах деревьев, кустарников, травянистых растений. Дать знания о способах распространения семян. 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68E3" w:rsidRPr="004B68E3" w:rsidTr="004B68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B68E3" w:rsidRPr="004B68E3" w:rsidRDefault="004B68E3" w:rsidP="004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«Для чего растению нужны семена»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представления, что семя – конечная стадия роста однолетнего растения, оно необходимо для продолжения жизни.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68E3" w:rsidRPr="004B68E3" w:rsidTr="004B68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B68E3" w:rsidRPr="004B68E3" w:rsidRDefault="004B68E3" w:rsidP="004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«Сравнение диких и домашних животных»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с детьми признаки домашних животных. Показать, что они отличаются от диких. Упражнять умственные способности детей.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68E3" w:rsidRPr="004B68E3" w:rsidTr="004B68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B68E3" w:rsidRPr="004B68E3" w:rsidRDefault="004B68E3" w:rsidP="004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белка, заяц и лось проводят зиму в лесу»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представление о жизни животных в лесу, их приспособленности к зимнему периоду.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68E3" w:rsidRPr="004B68E3" w:rsidTr="004B68E3"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 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8E3" w:rsidRPr="004B68E3" w:rsidRDefault="004B68E3" w:rsidP="004B68E3">
            <w:pPr>
              <w:spacing w:after="0" w:line="240" w:lineRule="auto"/>
              <w:ind w:firstLine="5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лесе.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и расширять представления детей о лесе.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68E3" w:rsidRPr="004B68E3" w:rsidTr="004B68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B68E3" w:rsidRPr="004B68E3" w:rsidRDefault="004B68E3" w:rsidP="004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«Лес как экологическая система»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понятие «этажи леса». Выявить взаимосвязи между растениями и местом обитания, питания животных.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68E3" w:rsidRPr="004B68E3" w:rsidTr="004B68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B68E3" w:rsidRPr="004B68E3" w:rsidRDefault="004B68E3" w:rsidP="004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«Пищевые цепочки в лесу»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детей о взаимодействии в экосистеме «Лес» растений, животных и факторов неживой природы на уровне частных и обобщенных понятий. 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68E3" w:rsidRPr="004B68E3" w:rsidTr="004B68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B68E3" w:rsidRPr="004B68E3" w:rsidRDefault="004B68E3" w:rsidP="004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года. Обобщающая беседа «Как узнать зиму»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представления детей о типичных зимних явлениях в неживой природе. 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68E3" w:rsidRPr="004B68E3" w:rsidTr="004B68E3"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животные приспосабливаются к зиме»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и расширять представления детей о приспособлении животных разных классов к зимним условиям существования.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68E3" w:rsidRPr="004B68E3" w:rsidTr="004B68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B68E3" w:rsidRPr="004B68E3" w:rsidRDefault="004B68E3" w:rsidP="004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живут наши пернатые друзья зимой»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знания детей, полученные при наблюдениях за птицами; установить связь между формой клюва и питанием птиц; отметить взаимоотношения птиц во время зимовки. 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68E3" w:rsidRPr="004B68E3" w:rsidTr="004B68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B68E3" w:rsidRPr="004B68E3" w:rsidRDefault="004B68E3" w:rsidP="004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– человек»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исследовательской деятельности развивать представление детей о том, что человек – часть природы, и одновременно существо мыслящее; совершенствовать речь детей.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68E3" w:rsidRPr="004B68E3" w:rsidTr="004B68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B68E3" w:rsidRPr="004B68E3" w:rsidRDefault="004B68E3" w:rsidP="004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«Зачем человеку желудок»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представления об органах пищеварения. Раскрыть функции и значение желудка для организма.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68E3" w:rsidRPr="004B68E3" w:rsidTr="004B68E3"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 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8E3" w:rsidRPr="004B68E3" w:rsidRDefault="004B68E3" w:rsidP="004B68E3">
            <w:pPr>
              <w:spacing w:after="0" w:line="240" w:lineRule="auto"/>
              <w:ind w:firstLine="5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«Если хочешь быть здоровым»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представления детей о приспособляемости человека к зимним условиям жизни.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68E3" w:rsidRPr="004B68E3" w:rsidTr="004B68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B68E3" w:rsidRPr="004B68E3" w:rsidRDefault="004B68E3" w:rsidP="004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главный в лесу»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представление о леснике – человеке, который заботится о лесе.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68E3" w:rsidRPr="004B68E3" w:rsidTr="004B68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B68E3" w:rsidRPr="004B68E3" w:rsidRDefault="004B68E3" w:rsidP="004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капельки» 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представления о круговороте воды в природе. Развивать умение самостоятельно устанавливать причинно-следственные связи.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68E3" w:rsidRPr="004B68E3" w:rsidTr="004B68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B68E3" w:rsidRPr="004B68E3" w:rsidRDefault="004B68E3" w:rsidP="004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года. Весна.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и систематизировать знания е о характерных признаках весны.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68E3" w:rsidRPr="004B68E3" w:rsidTr="004B68E3"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8E3" w:rsidRPr="004B68E3" w:rsidRDefault="004B68E3" w:rsidP="004B68E3">
            <w:pPr>
              <w:spacing w:after="0" w:line="240" w:lineRule="auto"/>
              <w:ind w:firstLine="5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поссорились март и февраль»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у детей представления о марте как месяце пробуждения природы.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68E3" w:rsidRPr="004B68E3" w:rsidTr="004B68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B68E3" w:rsidRPr="004B68E3" w:rsidRDefault="004B68E3" w:rsidP="004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«Вода вокруг нас. Круговорот воды в природе»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внимание детей на значение воды в нашей жизни.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68E3" w:rsidRPr="004B68E3" w:rsidTr="004B68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B68E3" w:rsidRPr="004B68E3" w:rsidRDefault="004B68E3" w:rsidP="004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Комнатные растения – спутники нашей жизни» (посадка комнатных растений)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и систематизировать знания детей о комнатных растениях.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68E3" w:rsidRPr="004B68E3" w:rsidTr="004B68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B68E3" w:rsidRPr="004B68E3" w:rsidRDefault="004B68E3" w:rsidP="004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«Весенний уход за комнатными растениями»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по внешним признакам растений определять их нормальное или болезненное состояние.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68E3" w:rsidRPr="004B68E3" w:rsidTr="004B68E3"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 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«Загадки природы»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представления детей о типичных экосистемах (лес, луг, водоем, пустыня).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68E3" w:rsidRPr="004B68E3" w:rsidTr="004B68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B68E3" w:rsidRPr="004B68E3" w:rsidRDefault="004B68E3" w:rsidP="004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растет человек»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различать проявления возрастных и половых особенностей во внешнем облике людей.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68E3" w:rsidRPr="004B68E3" w:rsidTr="004B68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B68E3" w:rsidRPr="004B68E3" w:rsidRDefault="004B68E3" w:rsidP="004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«Почему земля кормит»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компонентами, которые входят в состав почвы, при помощи опытов.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68E3" w:rsidRPr="004B68E3" w:rsidTr="004B68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B68E3" w:rsidRPr="004B68E3" w:rsidRDefault="004B68E3" w:rsidP="004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«Весенние заботы птиц»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Обобщить, систематизировать знания детей об изменениях в жизни птиц весной. 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68E3" w:rsidRPr="004B68E3" w:rsidTr="004B68E3"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живет в воде?»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представителями водных животных, показать их особенности, приспособленность жизни именно в водной среде.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68E3" w:rsidRPr="004B68E3" w:rsidTr="004B68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B68E3" w:rsidRPr="004B68E3" w:rsidRDefault="004B68E3" w:rsidP="004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«Строим экологический город»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природоведческие знания детей о факторах окружающей среды, необходимых для жизни на Земле. 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68E3" w:rsidRPr="004B68E3" w:rsidTr="004B68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B68E3" w:rsidRPr="004B68E3" w:rsidRDefault="004B68E3" w:rsidP="004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«Солнце – большая звезда»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Солнце как о звезде и о планетах Солнечной системы.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68E3" w:rsidRPr="004B68E3" w:rsidTr="004B68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B68E3" w:rsidRPr="004B68E3" w:rsidRDefault="004B68E3" w:rsidP="004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«Красная книга – сигнал опасности»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68E3" w:rsidRPr="004B68E3" w:rsidRDefault="004B68E3" w:rsidP="004B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Т.М. Бондаренко «дать детям представление о том, что люди, плохо зная природу, погубили много растений и животных.</w:t>
            </w:r>
            <w:r w:rsidRPr="004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B68E3" w:rsidRPr="004B68E3" w:rsidRDefault="004B68E3" w:rsidP="004B68E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68E3" w:rsidRPr="004B68E3" w:rsidRDefault="00BA6633" w:rsidP="00BA663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 36 * 30 мин = 1080 мин = 18 ч</w:t>
      </w:r>
      <w:r w:rsidR="004B68E3" w:rsidRPr="004B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B68E3" w:rsidRPr="004B68E3" w:rsidRDefault="004B68E3" w:rsidP="004B68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УЧЕБНО-МЕТОДИЧЕСКОЕ ОБЕСПЕЧЕНИЕ</w:t>
      </w:r>
      <w:r w:rsidRPr="004B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Методические пособия</w:t>
      </w: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numPr>
          <w:ilvl w:val="0"/>
          <w:numId w:val="2"/>
        </w:numPr>
        <w:spacing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пожаловать в экологию! Часть 2. Перспективный план работы по формированию экологической культуры у детей старшего дошкольного возраста. / Сост. О.А. Воронкевич. – СПб.: «ДЕТСТВО-ПРЕСС», 2003. – 336 с. </w:t>
      </w:r>
    </w:p>
    <w:p w:rsidR="004B68E3" w:rsidRPr="004B68E3" w:rsidRDefault="004B68E3" w:rsidP="004B68E3">
      <w:pPr>
        <w:numPr>
          <w:ilvl w:val="0"/>
          <w:numId w:val="3"/>
        </w:numPr>
        <w:spacing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Лосева Е.В. « Развитие познавательно- исследовательской деятельности у дошкольников» </w:t>
      </w:r>
    </w:p>
    <w:p w:rsidR="004B68E3" w:rsidRPr="004B68E3" w:rsidRDefault="004B68E3" w:rsidP="004B68E3">
      <w:pPr>
        <w:numPr>
          <w:ilvl w:val="0"/>
          <w:numId w:val="4"/>
        </w:numPr>
        <w:spacing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Виноградова Т.А. «Опыт организации экологического образования в детском саду» </w:t>
      </w:r>
    </w:p>
    <w:p w:rsidR="004B68E3" w:rsidRPr="004B68E3" w:rsidRDefault="004B68E3" w:rsidP="004B68E3">
      <w:pPr>
        <w:numPr>
          <w:ilvl w:val="0"/>
          <w:numId w:val="5"/>
        </w:numPr>
        <w:spacing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Кондратьева Н.Н. « Мы» Программа экологического образования детей.- С. Петербург, «ДЕТСТВО – ПРЕСС»  2000 –с. 240 </w:t>
      </w:r>
    </w:p>
    <w:p w:rsidR="004B68E3" w:rsidRPr="004B68E3" w:rsidRDefault="004B68E3" w:rsidP="004B68E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Аудио- видео пособия                </w:t>
      </w: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 Чайковский «Времена года»,  «Русский леса» , А. Вивальди  «Времена года», «Утро в лесу», «Звуки природы», «Лесные птицы», «Шум моря» </w:t>
      </w:r>
    </w:p>
    <w:p w:rsidR="004B68E3" w:rsidRPr="004B68E3" w:rsidRDefault="004B68E3" w:rsidP="004B68E3">
      <w:pPr>
        <w:spacing w:after="0" w:line="240" w:lineRule="auto"/>
        <w:ind w:left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ind w:left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ind w:left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6.МАТЕРИАЛЬНО-ТЕХНИЧЕСОЕ ОБЕСПЕЧЕНИЕ</w:t>
      </w:r>
      <w:r w:rsidRPr="004B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6633" w:rsidRDefault="004B68E3" w:rsidP="00BA663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B68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«Уголок природы»:</w:t>
      </w:r>
      <w:r w:rsidRPr="004B68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B68E3" w:rsidRPr="00BA6633" w:rsidRDefault="004B68E3" w:rsidP="00BA6633">
      <w:pPr>
        <w:pStyle w:val="a5"/>
        <w:numPr>
          <w:ilvl w:val="0"/>
          <w:numId w:val="6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реалистические игрушки-животные, муляжи овощей и фруктов.</w:t>
      </w:r>
    </w:p>
    <w:p w:rsidR="004B68E3" w:rsidRPr="00BA6633" w:rsidRDefault="004B68E3" w:rsidP="00BA6633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6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Серия «Мир в картинках</w:t>
      </w:r>
      <w:r w:rsidRPr="00BA6633">
        <w:rPr>
          <w:rFonts w:ascii="Times New Roman" w:eastAsia="Times New Roman" w:hAnsi="Times New Roman" w:cs="Times New Roman"/>
          <w:sz w:val="28"/>
          <w:szCs w:val="28"/>
          <w:lang w:eastAsia="ru-RU"/>
        </w:rPr>
        <w:t>»: «Транспорт», «Бытовая техника», «Инструменты», «Посуда», «Мебель»;  </w:t>
      </w:r>
    </w:p>
    <w:p w:rsidR="004B68E3" w:rsidRPr="00BA6633" w:rsidRDefault="004B68E3" w:rsidP="00BA6633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6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Серия «Рассказы по картинкам</w:t>
      </w:r>
      <w:r w:rsidRPr="00BA6633">
        <w:rPr>
          <w:rFonts w:ascii="Times New Roman" w:eastAsia="Times New Roman" w:hAnsi="Times New Roman" w:cs="Times New Roman"/>
          <w:sz w:val="28"/>
          <w:szCs w:val="28"/>
          <w:lang w:eastAsia="ru-RU"/>
        </w:rPr>
        <w:t>»: «В деревне», «Мой дом», «Времена года».  </w:t>
      </w:r>
    </w:p>
    <w:p w:rsidR="004B68E3" w:rsidRPr="00BA6633" w:rsidRDefault="004B68E3" w:rsidP="00BA6633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6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Серия «Расскажите детям о...»</w:t>
      </w:r>
      <w:r w:rsidRPr="00BA6633">
        <w:rPr>
          <w:rFonts w:ascii="Times New Roman" w:eastAsia="Times New Roman" w:hAnsi="Times New Roman" w:cs="Times New Roman"/>
          <w:sz w:val="28"/>
          <w:szCs w:val="28"/>
          <w:lang w:eastAsia="ru-RU"/>
        </w:rPr>
        <w:t>: «Расскажите детям о специальных машинах», «Расскажите детям о домашних (лесных) животных», «Расскажите детям о домашних питомцах», «Расскажите детям о фруктах и ягодах», «Расскажите детям об овощах», «Расскажите детям о птицах»  </w:t>
      </w:r>
    </w:p>
    <w:p w:rsidR="004B68E3" w:rsidRPr="00BA6633" w:rsidRDefault="004B68E3" w:rsidP="00BA6633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6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Картины для рассматривания</w:t>
      </w:r>
      <w:r w:rsidRPr="00BA6633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«Коза с козлятами», «Лошадь с жеребенком», «Свинья с поросятами»; «Собака со щенками», «Деревенский дворик». </w:t>
      </w:r>
    </w:p>
    <w:p w:rsidR="004B68E3" w:rsidRPr="004B68E3" w:rsidRDefault="004B68E3" w:rsidP="004B68E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BA6633" w:rsidRDefault="004B68E3" w:rsidP="00BA663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8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«Уголок игры»</w:t>
      </w:r>
      <w:r w:rsidRPr="004B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B68E3" w:rsidRPr="00BA6633" w:rsidRDefault="004B68E3" w:rsidP="00BA6633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сюжетные игрушки, транспорт, игрушки-каталки, дидактические игры, куклы, предметы труда и быта, предметы-заместители, игрушки-животные, игрушки-атрибуты  для сюжетно-ролевых игр «Семья», «Магазин», «Больница», «Автобус», «Парикмахерская».</w:t>
      </w:r>
      <w:r w:rsidRPr="00BA6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6633" w:rsidRDefault="004B68E3" w:rsidP="004B68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B68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</w:t>
      </w:r>
    </w:p>
    <w:p w:rsidR="00BA6633" w:rsidRDefault="004B68E3" w:rsidP="00BA663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8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«Уголок конструирования</w:t>
      </w:r>
      <w:r w:rsidRPr="004B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»:</w:t>
      </w:r>
    </w:p>
    <w:p w:rsidR="004B68E3" w:rsidRPr="00BA6633" w:rsidRDefault="004B68E3" w:rsidP="00BA6633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конструкторы разного размера, мягкие крупные модули, фигурки людей и животных для обыгрывания, природный и полифункциональный материал, крупные объемные геометрические формы, строительный материал, схемы.</w:t>
      </w:r>
      <w:r w:rsidRPr="00BA6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4B68E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6633" w:rsidRDefault="004B68E3" w:rsidP="00BA663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8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«Уголок познания»:</w:t>
      </w:r>
    </w:p>
    <w:p w:rsidR="004B68E3" w:rsidRPr="00BA6633" w:rsidRDefault="004B68E3" w:rsidP="00BA6633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игрушки, геометрические плоскостные фигуры и объемные тела, </w:t>
      </w:r>
      <w:r w:rsidRPr="00BA6633">
        <w:rPr>
          <w:rFonts w:ascii="Times New Roman" w:eastAsia="Times New Roman" w:hAnsi="Times New Roman" w:cs="Times New Roman"/>
          <w:sz w:val="28"/>
          <w:szCs w:val="28"/>
          <w:lang w:eastAsia="ru-RU"/>
        </w:rPr>
        <w:t>«Цветные столбики», объемные стаканчики, грибы, пирамидки разных размеров, мозаики, рамки-вкладыши, пазлы, шнуровки,  кубики с предметными картинками, пособия на липучках, материал для развития мелкой моторики, наборы кубиков, разрезные картинки, игрушки-забавы. </w:t>
      </w:r>
    </w:p>
    <w:p w:rsidR="00BA6633" w:rsidRDefault="004B68E3" w:rsidP="00BA663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8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«Библиотека»:</w:t>
      </w:r>
    </w:p>
    <w:p w:rsidR="004B68E3" w:rsidRPr="00BA6633" w:rsidRDefault="004B68E3" w:rsidP="00BA6633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книги, сюжетные картинки, иллюстрации к детским произведениям, игры, портреты писателей, выставка.</w:t>
      </w:r>
      <w:r w:rsidRPr="00BA6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8E3" w:rsidRPr="004B68E3" w:rsidRDefault="004B68E3" w:rsidP="00BA6633">
      <w:pPr>
        <w:spacing w:after="0" w:line="240" w:lineRule="auto"/>
        <w:ind w:firstLine="7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B68E3" w:rsidRPr="004B68E3" w:rsidRDefault="004B68E3" w:rsidP="004B68E3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B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E1C" w:rsidRDefault="00A80E1C"/>
    <w:sectPr w:rsidR="00A8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72C17"/>
    <w:multiLevelType w:val="hybridMultilevel"/>
    <w:tmpl w:val="51440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4319F"/>
    <w:multiLevelType w:val="multilevel"/>
    <w:tmpl w:val="D66A5D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C423D2"/>
    <w:multiLevelType w:val="multilevel"/>
    <w:tmpl w:val="E09E8F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650DE5"/>
    <w:multiLevelType w:val="hybridMultilevel"/>
    <w:tmpl w:val="AF76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B2620"/>
    <w:multiLevelType w:val="multilevel"/>
    <w:tmpl w:val="AF1AF3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A6693"/>
    <w:multiLevelType w:val="multilevel"/>
    <w:tmpl w:val="CA2800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8740A2"/>
    <w:multiLevelType w:val="multilevel"/>
    <w:tmpl w:val="AC829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7D"/>
    <w:rsid w:val="00494A32"/>
    <w:rsid w:val="004B68E3"/>
    <w:rsid w:val="00917F46"/>
    <w:rsid w:val="00986342"/>
    <w:rsid w:val="00A65964"/>
    <w:rsid w:val="00A80E1C"/>
    <w:rsid w:val="00B74980"/>
    <w:rsid w:val="00BA6633"/>
    <w:rsid w:val="00F3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1B6ED-3A2A-495D-A3DA-863BC063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4A3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A6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12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9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5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6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24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7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9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8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7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3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6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5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7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8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6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1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2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8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0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2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1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1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4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8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3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1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7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2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2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5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6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4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5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2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6EA6B-B3DF-4218-B927-6F48641A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2020-06-15T13:55:00Z</cp:lastPrinted>
  <dcterms:created xsi:type="dcterms:W3CDTF">2020-06-15T12:34:00Z</dcterms:created>
  <dcterms:modified xsi:type="dcterms:W3CDTF">2021-02-04T15:27:00Z</dcterms:modified>
</cp:coreProperties>
</file>