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7EB4" w14:textId="75F07E63" w:rsidR="00212891" w:rsidRPr="00212891" w:rsidRDefault="00212891" w:rsidP="00212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891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14:paraId="3C154EAA" w14:textId="0580E123" w:rsidR="00212891" w:rsidRDefault="00212891" w:rsidP="00212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891">
        <w:rPr>
          <w:rFonts w:ascii="Times New Roman" w:hAnsi="Times New Roman" w:cs="Times New Roman"/>
          <w:b/>
          <w:bCs/>
          <w:sz w:val="28"/>
          <w:szCs w:val="28"/>
        </w:rPr>
        <w:t>АОП ДО  для обучающихся с ЗПР</w:t>
      </w:r>
    </w:p>
    <w:p w14:paraId="24B45EC5" w14:textId="77777777" w:rsidR="009F1F11" w:rsidRPr="00212891" w:rsidRDefault="009F1F11" w:rsidP="00212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D3194" w14:textId="36A48003" w:rsidR="00AD4BB8" w:rsidRPr="009F1F11" w:rsidRDefault="00212891" w:rsidP="0021289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F1F11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для детей с задержкой психического развития составлена с учетом особенностей их психофизического развития, индивидуальных возможностей</w:t>
      </w:r>
      <w:r w:rsidR="009F1F11" w:rsidRPr="009F1F11">
        <w:rPr>
          <w:rFonts w:ascii="Times New Roman" w:hAnsi="Times New Roman" w:cs="Times New Roman"/>
          <w:sz w:val="24"/>
          <w:szCs w:val="24"/>
        </w:rPr>
        <w:t>. Программа обеспечивает</w:t>
      </w:r>
      <w:r w:rsidRPr="009F1F11">
        <w:rPr>
          <w:rFonts w:ascii="Times New Roman" w:hAnsi="Times New Roman" w:cs="Times New Roman"/>
          <w:sz w:val="24"/>
          <w:szCs w:val="24"/>
        </w:rPr>
        <w:t xml:space="preserve"> коррекцию нарушений развития и социальную адаптацию </w:t>
      </w:r>
      <w:r w:rsidR="009F1F11" w:rsidRPr="009F1F11">
        <w:rPr>
          <w:rFonts w:ascii="Times New Roman" w:hAnsi="Times New Roman" w:cs="Times New Roman"/>
          <w:sz w:val="24"/>
          <w:szCs w:val="24"/>
        </w:rPr>
        <w:t xml:space="preserve"> детей с ЗПР.</w:t>
      </w:r>
      <w:r w:rsidR="009F1F11" w:rsidRPr="009F1F1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F1F11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составлена</w:t>
      </w:r>
      <w:r w:rsidR="009F1F11" w:rsidRPr="009F1F11">
        <w:rPr>
          <w:rFonts w:ascii="Times New Roman" w:hAnsi="Times New Roman" w:cs="Times New Roman"/>
          <w:sz w:val="24"/>
          <w:szCs w:val="24"/>
        </w:rPr>
        <w:t xml:space="preserve"> на основе ФАОП ДО с учетом </w:t>
      </w:r>
      <w:r w:rsidRPr="009F1F11">
        <w:rPr>
          <w:rFonts w:ascii="Times New Roman" w:hAnsi="Times New Roman" w:cs="Times New Roman"/>
          <w:sz w:val="24"/>
          <w:szCs w:val="24"/>
        </w:rPr>
        <w:t xml:space="preserve"> требований Федерального государственного образовательного стандарта дошкольного образования (ФГОС ДО). </w:t>
      </w:r>
      <w:r w:rsidR="009F1F11" w:rsidRPr="009F1F11">
        <w:rPr>
          <w:rFonts w:ascii="Times New Roman" w:hAnsi="Times New Roman" w:cs="Times New Roman"/>
          <w:sz w:val="24"/>
          <w:szCs w:val="24"/>
        </w:rPr>
        <w:t xml:space="preserve"> </w:t>
      </w:r>
      <w:r w:rsidRPr="009F1F11">
        <w:rPr>
          <w:rFonts w:ascii="Times New Roman" w:hAnsi="Times New Roman" w:cs="Times New Roman"/>
          <w:sz w:val="24"/>
          <w:szCs w:val="24"/>
        </w:rPr>
        <w:t>Программа является нормат</w:t>
      </w:r>
      <w:r w:rsidR="009F1F11" w:rsidRPr="009F1F11">
        <w:rPr>
          <w:rFonts w:ascii="Times New Roman" w:hAnsi="Times New Roman" w:cs="Times New Roman"/>
          <w:sz w:val="24"/>
          <w:szCs w:val="24"/>
        </w:rPr>
        <w:t>ивным</w:t>
      </w:r>
      <w:r w:rsidRPr="009F1F11">
        <w:rPr>
          <w:rFonts w:ascii="Times New Roman" w:hAnsi="Times New Roman" w:cs="Times New Roman"/>
          <w:sz w:val="24"/>
          <w:szCs w:val="24"/>
        </w:rPr>
        <w:t xml:space="preserve"> документом образовательного учреждения, определяет содержание и организацию образовательной деятельности на уровне дошкольного образования;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(п.2.1 ФГОС ДО); формируется как программа психолого</w:t>
      </w:r>
      <w:r w:rsidR="009F1F11" w:rsidRPr="009F1F11">
        <w:rPr>
          <w:rFonts w:ascii="Times New Roman" w:hAnsi="Times New Roman" w:cs="Times New Roman"/>
          <w:sz w:val="24"/>
          <w:szCs w:val="24"/>
        </w:rPr>
        <w:t>-</w:t>
      </w:r>
      <w:r w:rsidRPr="009F1F11">
        <w:rPr>
          <w:rFonts w:ascii="Times New Roman" w:hAnsi="Times New Roman" w:cs="Times New Roman"/>
          <w:sz w:val="24"/>
          <w:szCs w:val="24"/>
        </w:rPr>
        <w:t>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</w:t>
      </w:r>
      <w:r w:rsidR="009F1F11" w:rsidRPr="009F1F11">
        <w:rPr>
          <w:rFonts w:ascii="Times New Roman" w:hAnsi="Times New Roman" w:cs="Times New Roman"/>
          <w:sz w:val="24"/>
          <w:szCs w:val="24"/>
        </w:rPr>
        <w:t>.</w:t>
      </w:r>
      <w:r w:rsidR="009F1F1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9F1F11">
        <w:rPr>
          <w:rFonts w:ascii="Times New Roman" w:hAnsi="Times New Roman" w:cs="Times New Roman"/>
          <w:sz w:val="24"/>
          <w:szCs w:val="24"/>
        </w:rPr>
        <w:t xml:space="preserve"> </w:t>
      </w:r>
      <w:r w:rsidR="009F1F11" w:rsidRPr="009F1F11">
        <w:rPr>
          <w:rFonts w:ascii="Times New Roman" w:hAnsi="Times New Roman" w:cs="Times New Roman"/>
          <w:sz w:val="24"/>
          <w:szCs w:val="24"/>
        </w:rPr>
        <w:t xml:space="preserve">Содержание и планируемые результаты </w:t>
      </w:r>
      <w:r w:rsidR="009F1F11">
        <w:rPr>
          <w:rFonts w:ascii="Times New Roman" w:hAnsi="Times New Roman" w:cs="Times New Roman"/>
          <w:sz w:val="24"/>
          <w:szCs w:val="24"/>
        </w:rPr>
        <w:t xml:space="preserve">Программы - </w:t>
      </w:r>
      <w:r w:rsidR="009F1F11" w:rsidRPr="009F1F11">
        <w:rPr>
          <w:rFonts w:ascii="Times New Roman" w:hAnsi="Times New Roman" w:cs="Times New Roman"/>
          <w:sz w:val="24"/>
          <w:szCs w:val="24"/>
        </w:rPr>
        <w:t xml:space="preserve"> не ниже соответствующих содержания и планируемых результатов ФАОП ДО. АОП ДО включает три раздела: целевой, содержательный, организационный.</w:t>
      </w:r>
      <w:r w:rsidR="009F1F11" w:rsidRPr="009F1F1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9F1F11">
        <w:rPr>
          <w:rFonts w:ascii="Times New Roman" w:hAnsi="Times New Roman" w:cs="Times New Roman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–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  <w:r w:rsidR="009F1F11" w:rsidRPr="009F1F1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F1F11">
        <w:rPr>
          <w:rFonts w:ascii="Times New Roman" w:hAnsi="Times New Roman" w:cs="Times New Roman"/>
          <w:sz w:val="24"/>
          <w:szCs w:val="24"/>
        </w:rPr>
        <w:t xml:space="preserve">Основные задачи взаимодействия детского сада с семьей: </w:t>
      </w:r>
      <w:r w:rsidR="009F1F11" w:rsidRPr="009F1F11">
        <w:rPr>
          <w:rFonts w:ascii="Times New Roman" w:hAnsi="Times New Roman" w:cs="Times New Roman"/>
          <w:sz w:val="24"/>
          <w:szCs w:val="24"/>
        </w:rPr>
        <w:br/>
      </w:r>
      <w:r w:rsidRPr="009F1F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F1F11">
        <w:rPr>
          <w:rFonts w:ascii="Times New Roman" w:hAnsi="Times New Roman" w:cs="Times New Roman"/>
          <w:sz w:val="24"/>
          <w:szCs w:val="24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  <w:r w:rsidRPr="009F1F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F1F11">
        <w:rPr>
          <w:rFonts w:ascii="Times New Roman" w:hAnsi="Times New Roman" w:cs="Times New Roman"/>
          <w:sz w:val="24"/>
          <w:szCs w:val="24"/>
        </w:rPr>
        <w:t xml:space="preserve">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  <w:r w:rsidR="009F1F11" w:rsidRPr="009F1F11">
        <w:rPr>
          <w:rFonts w:ascii="Times New Roman" w:hAnsi="Times New Roman" w:cs="Times New Roman"/>
          <w:sz w:val="24"/>
          <w:szCs w:val="24"/>
        </w:rPr>
        <w:br/>
      </w:r>
      <w:r w:rsidRPr="009F1F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F1F11">
        <w:rPr>
          <w:rFonts w:ascii="Times New Roman" w:hAnsi="Times New Roman" w:cs="Times New Roman"/>
          <w:sz w:val="24"/>
          <w:szCs w:val="24"/>
        </w:rPr>
        <w:t xml:space="preserve">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  <w:r w:rsidR="009F1F11" w:rsidRPr="009F1F11">
        <w:rPr>
          <w:rFonts w:ascii="Times New Roman" w:hAnsi="Times New Roman" w:cs="Times New Roman"/>
          <w:sz w:val="24"/>
          <w:szCs w:val="24"/>
        </w:rPr>
        <w:br/>
      </w:r>
      <w:r w:rsidRPr="009F1F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F1F11">
        <w:rPr>
          <w:rFonts w:ascii="Times New Roman" w:hAnsi="Times New Roman" w:cs="Times New Roman"/>
          <w:sz w:val="24"/>
          <w:szCs w:val="24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  <w:r w:rsidR="009F1F11" w:rsidRPr="009F1F11">
        <w:rPr>
          <w:rFonts w:ascii="Times New Roman" w:hAnsi="Times New Roman" w:cs="Times New Roman"/>
          <w:sz w:val="24"/>
          <w:szCs w:val="24"/>
        </w:rPr>
        <w:br/>
      </w:r>
      <w:r w:rsidRPr="009F1F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F1F11">
        <w:rPr>
          <w:rFonts w:ascii="Times New Roman" w:hAnsi="Times New Roman" w:cs="Times New Roman"/>
          <w:sz w:val="24"/>
          <w:szCs w:val="24"/>
        </w:rPr>
        <w:t xml:space="preserve"> привлечение семей воспитанников к участию в совместных с педагогами мероприятиях, организуемых в районе (городе, области); </w:t>
      </w:r>
      <w:r w:rsidR="009F1F11" w:rsidRPr="009F1F11">
        <w:rPr>
          <w:rFonts w:ascii="Times New Roman" w:hAnsi="Times New Roman" w:cs="Times New Roman"/>
          <w:sz w:val="24"/>
          <w:szCs w:val="24"/>
        </w:rPr>
        <w:br/>
      </w:r>
      <w:r w:rsidRPr="009F1F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F1F11">
        <w:rPr>
          <w:rFonts w:ascii="Times New Roman" w:hAnsi="Times New Roman" w:cs="Times New Roman"/>
          <w:sz w:val="24"/>
          <w:szCs w:val="24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  <w:r w:rsidR="009F1F11" w:rsidRPr="009F1F1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F1F11">
        <w:rPr>
          <w:rFonts w:ascii="Times New Roman" w:hAnsi="Times New Roman" w:cs="Times New Roman"/>
          <w:sz w:val="24"/>
          <w:szCs w:val="24"/>
        </w:rPr>
        <w:t>В АОП раскрыты направления работы с семьёй, этапы работы педагогов с родителями и организация работы с семьями, имеющими ребёнка с задержкой психического развития</w:t>
      </w:r>
      <w:r w:rsidR="009F1F11">
        <w:rPr>
          <w:rFonts w:ascii="Times New Roman" w:hAnsi="Times New Roman" w:cs="Times New Roman"/>
          <w:sz w:val="24"/>
          <w:szCs w:val="24"/>
        </w:rPr>
        <w:t>.</w:t>
      </w:r>
    </w:p>
    <w:sectPr w:rsidR="00AD4BB8" w:rsidRPr="009F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FF"/>
    <w:rsid w:val="00157D90"/>
    <w:rsid w:val="00212891"/>
    <w:rsid w:val="002C6BA1"/>
    <w:rsid w:val="009F1F11"/>
    <w:rsid w:val="00AD4BB8"/>
    <w:rsid w:val="00B3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B929"/>
  <w15:chartTrackingRefBased/>
  <w15:docId w15:val="{949C00A9-6E63-4908-969A-3CE56290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ДС87 МАДОУ</dc:creator>
  <cp:keywords/>
  <dc:description/>
  <cp:lastModifiedBy>ДС87 МАДОУ</cp:lastModifiedBy>
  <cp:revision>2</cp:revision>
  <dcterms:created xsi:type="dcterms:W3CDTF">2024-02-12T14:11:00Z</dcterms:created>
  <dcterms:modified xsi:type="dcterms:W3CDTF">2024-02-12T15:02:00Z</dcterms:modified>
</cp:coreProperties>
</file>